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80FA" w14:textId="77777777" w:rsidR="00D20D16" w:rsidRPr="002F314C" w:rsidRDefault="00D20D16" w:rsidP="00D20D16">
      <w:pPr>
        <w:spacing w:after="0" w:line="240" w:lineRule="auto"/>
        <w:jc w:val="both"/>
        <w:rPr>
          <w:rFonts w:ascii="Mont" w:hAnsi="Mont" w:cs="Arial"/>
        </w:rPr>
      </w:pPr>
      <w:r w:rsidRPr="002F314C">
        <w:rPr>
          <w:rFonts w:ascii="Mont" w:hAnsi="Mont"/>
          <w:noProof/>
          <w:lang w:eastAsia="en-GB"/>
        </w:rPr>
        <w:drawing>
          <wp:inline distT="0" distB="0" distL="0" distR="0" wp14:anchorId="10669144" wp14:editId="49DF89E9">
            <wp:extent cx="2690745" cy="866775"/>
            <wp:effectExtent l="0" t="0" r="0" b="0"/>
            <wp:docPr id="2" name="Picture 2" descr="C:\Users\joynewton\AppData\Local\Microsoft\Windows\INetCache\Content.Word\SF Colour Logo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newton\AppData\Local\Microsoft\Windows\INetCache\Content.Word\SF Colour Logo Ma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19" cy="8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D708" w14:textId="77777777" w:rsidR="00D20D16" w:rsidRPr="002F314C" w:rsidRDefault="00D20D16" w:rsidP="00D20D16">
      <w:pPr>
        <w:spacing w:after="0" w:line="240" w:lineRule="auto"/>
        <w:jc w:val="both"/>
        <w:rPr>
          <w:rFonts w:ascii="Mont" w:eastAsia="Times New Roman" w:hAnsi="Mont" w:cs="Arial"/>
          <w:bCs/>
        </w:rPr>
      </w:pPr>
    </w:p>
    <w:p w14:paraId="6CB60A12" w14:textId="77777777" w:rsidR="00D20D16" w:rsidRPr="002F314C" w:rsidRDefault="00D20D16" w:rsidP="00D20D16">
      <w:pPr>
        <w:spacing w:after="0" w:line="240" w:lineRule="auto"/>
        <w:jc w:val="both"/>
        <w:rPr>
          <w:rFonts w:ascii="Mont" w:eastAsia="Times New Roman" w:hAnsi="Mont" w:cs="Arial"/>
          <w:bCs/>
        </w:rPr>
      </w:pPr>
    </w:p>
    <w:p w14:paraId="1EAD4F47" w14:textId="77777777" w:rsidR="00D20D16" w:rsidRPr="002F314C" w:rsidRDefault="00D20D16" w:rsidP="00D20D16">
      <w:pPr>
        <w:spacing w:after="0" w:line="240" w:lineRule="auto"/>
        <w:jc w:val="both"/>
        <w:rPr>
          <w:rFonts w:ascii="Mont" w:eastAsia="Times New Roman" w:hAnsi="Mont" w:cs="Arial"/>
          <w:bCs/>
          <w:sz w:val="28"/>
          <w:szCs w:val="28"/>
        </w:rPr>
      </w:pPr>
      <w:r w:rsidRPr="002F314C">
        <w:rPr>
          <w:rFonts w:ascii="Mont" w:eastAsia="Times New Roman" w:hAnsi="Mont" w:cs="Arial"/>
          <w:bCs/>
          <w:sz w:val="28"/>
          <w:szCs w:val="28"/>
        </w:rPr>
        <w:t>JOB DESCRIPTION</w:t>
      </w:r>
    </w:p>
    <w:p w14:paraId="79C70685" w14:textId="77777777" w:rsidR="00D20D16" w:rsidRPr="002F314C" w:rsidRDefault="00D20D16" w:rsidP="00D20D16">
      <w:pPr>
        <w:spacing w:after="0" w:line="240" w:lineRule="auto"/>
        <w:jc w:val="both"/>
        <w:rPr>
          <w:rFonts w:ascii="Mont" w:eastAsia="Times New Roman" w:hAnsi="Mont" w:cs="Arial"/>
          <w:bCs/>
        </w:rPr>
      </w:pPr>
    </w:p>
    <w:p w14:paraId="63521134" w14:textId="096AC631" w:rsidR="00D20D16" w:rsidRPr="002F314C" w:rsidRDefault="00D20D16" w:rsidP="00D20D16">
      <w:pPr>
        <w:tabs>
          <w:tab w:val="left" w:pos="1985"/>
        </w:tabs>
        <w:spacing w:after="0" w:line="360" w:lineRule="auto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  <w:bCs/>
        </w:rPr>
        <w:t>Job Title:</w:t>
      </w:r>
      <w:r w:rsidRPr="002F314C">
        <w:rPr>
          <w:rFonts w:ascii="Mont" w:eastAsia="Times New Roman" w:hAnsi="Mont" w:cs="Arial"/>
          <w:bCs/>
        </w:rPr>
        <w:tab/>
      </w:r>
      <w:r w:rsidRPr="002F314C">
        <w:rPr>
          <w:rFonts w:ascii="Mont" w:hAnsi="Mont" w:cs="Arial"/>
          <w:color w:val="000000" w:themeColor="text1"/>
        </w:rPr>
        <w:t>The Men’s Shed Co-ordinator</w:t>
      </w:r>
    </w:p>
    <w:p w14:paraId="5E6ADF84" w14:textId="63DBCC2A" w:rsidR="00D20D16" w:rsidRPr="002F314C" w:rsidRDefault="00D20D16" w:rsidP="00D20D16">
      <w:pPr>
        <w:tabs>
          <w:tab w:val="left" w:pos="1985"/>
        </w:tabs>
        <w:spacing w:after="0" w:line="360" w:lineRule="auto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  <w:bCs/>
        </w:rPr>
        <w:t>Reporting to:</w:t>
      </w:r>
      <w:r w:rsidRPr="002F314C">
        <w:rPr>
          <w:rFonts w:ascii="Mont" w:eastAsia="Times New Roman" w:hAnsi="Mont" w:cs="Arial"/>
          <w:bCs/>
        </w:rPr>
        <w:tab/>
        <w:t>The Shed</w:t>
      </w:r>
      <w:r w:rsidRPr="002F314C">
        <w:rPr>
          <w:rFonts w:ascii="Mont" w:eastAsia="Times New Roman" w:hAnsi="Mont" w:cs="Arial"/>
        </w:rPr>
        <w:t xml:space="preserve"> Manager </w:t>
      </w:r>
    </w:p>
    <w:p w14:paraId="450DACCF" w14:textId="5376F1FF" w:rsidR="00D20D16" w:rsidRPr="002F314C" w:rsidRDefault="00D20D16" w:rsidP="00D20D16">
      <w:pPr>
        <w:tabs>
          <w:tab w:val="left" w:pos="1985"/>
        </w:tabs>
        <w:spacing w:after="0" w:line="360" w:lineRule="auto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  <w:bCs/>
        </w:rPr>
        <w:t>Location:</w:t>
      </w:r>
      <w:r w:rsidRPr="002F314C">
        <w:rPr>
          <w:rFonts w:ascii="Mont" w:eastAsia="Times New Roman" w:hAnsi="Mont" w:cs="Arial"/>
          <w:bCs/>
        </w:rPr>
        <w:tab/>
        <w:t>Foundation House, Salford / Home-based</w:t>
      </w:r>
      <w:r w:rsidRPr="002F314C">
        <w:rPr>
          <w:rFonts w:ascii="Mont" w:eastAsia="Times New Roman" w:hAnsi="Mont" w:cs="Arial"/>
        </w:rPr>
        <w:t xml:space="preserve"> </w:t>
      </w:r>
    </w:p>
    <w:p w14:paraId="38AB6395" w14:textId="77777777" w:rsidR="00D20D16" w:rsidRPr="002F314C" w:rsidRDefault="00D20D16" w:rsidP="00D20D16">
      <w:pPr>
        <w:tabs>
          <w:tab w:val="left" w:pos="1985"/>
        </w:tabs>
        <w:spacing w:after="0" w:line="360" w:lineRule="auto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  <w:bCs/>
        </w:rPr>
        <w:t>Salary:</w:t>
      </w:r>
      <w:r w:rsidRPr="002F314C">
        <w:rPr>
          <w:rFonts w:ascii="Mont" w:eastAsia="Times New Roman" w:hAnsi="Mont" w:cs="Arial"/>
        </w:rPr>
        <w:tab/>
        <w:t>£20,000 per annum</w:t>
      </w:r>
    </w:p>
    <w:p w14:paraId="22181190" w14:textId="77777777" w:rsidR="00D20D16" w:rsidRPr="002F314C" w:rsidRDefault="00D20D16" w:rsidP="00D20D16">
      <w:pPr>
        <w:tabs>
          <w:tab w:val="left" w:pos="1985"/>
        </w:tabs>
        <w:spacing w:after="0" w:line="360" w:lineRule="auto"/>
        <w:jc w:val="both"/>
        <w:rPr>
          <w:rFonts w:ascii="Mont" w:eastAsia="Times New Roman" w:hAnsi="Mont" w:cs="Arial"/>
          <w:bCs/>
        </w:rPr>
      </w:pPr>
      <w:r w:rsidRPr="002F314C">
        <w:rPr>
          <w:rFonts w:ascii="Mont" w:eastAsia="Times New Roman" w:hAnsi="Mont" w:cs="Arial"/>
          <w:bCs/>
        </w:rPr>
        <w:t>Hours:</w:t>
      </w:r>
      <w:r w:rsidRPr="002F314C">
        <w:rPr>
          <w:rFonts w:ascii="Mont" w:eastAsia="Times New Roman" w:hAnsi="Mont" w:cs="Arial"/>
          <w:bCs/>
        </w:rPr>
        <w:tab/>
        <w:t>35 hours per week</w:t>
      </w:r>
    </w:p>
    <w:p w14:paraId="57495C03" w14:textId="37E217F5" w:rsidR="00D20D16" w:rsidRPr="002F314C" w:rsidRDefault="00D20D16" w:rsidP="00D20D16">
      <w:pPr>
        <w:tabs>
          <w:tab w:val="left" w:pos="1985"/>
        </w:tabs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bCs/>
          <w:color w:val="000000" w:themeColor="text1"/>
        </w:rPr>
        <w:t>Contract:</w:t>
      </w:r>
      <w:r w:rsidRPr="002F314C">
        <w:rPr>
          <w:rFonts w:ascii="Mont" w:hAnsi="Mont" w:cs="Arial"/>
          <w:bCs/>
          <w:color w:val="000000" w:themeColor="text1"/>
        </w:rPr>
        <w:tab/>
      </w:r>
      <w:r w:rsidRPr="002F314C">
        <w:rPr>
          <w:rFonts w:ascii="Mont" w:hAnsi="Mont" w:cs="Arial"/>
          <w:color w:val="000000" w:themeColor="text1"/>
        </w:rPr>
        <w:t xml:space="preserve">Fixed Term Contract, 12 months, subject to funding </w:t>
      </w:r>
    </w:p>
    <w:p w14:paraId="2A8E0D0E" w14:textId="77777777" w:rsidR="00A3205D" w:rsidRPr="002F314C" w:rsidRDefault="00A3205D" w:rsidP="00D20D16">
      <w:pPr>
        <w:jc w:val="both"/>
        <w:rPr>
          <w:rFonts w:ascii="Mont" w:hAnsi="Mont" w:cs="Arial"/>
          <w:b/>
          <w:bCs/>
          <w:color w:val="000000" w:themeColor="text1"/>
        </w:rPr>
      </w:pPr>
    </w:p>
    <w:p w14:paraId="48A127A6" w14:textId="4C9DB7A2" w:rsidR="00376DE7" w:rsidRPr="002F314C" w:rsidRDefault="00590557" w:rsidP="00D20D16">
      <w:p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/>
          <w:shd w:val="clear" w:color="auto" w:fill="FFFFFF"/>
        </w:rPr>
        <w:t xml:space="preserve">Salford Foundation is seeking to recruit </w:t>
      </w:r>
      <w:r w:rsidR="00403608" w:rsidRPr="002F314C">
        <w:rPr>
          <w:rFonts w:ascii="Mont" w:hAnsi="Mont"/>
          <w:shd w:val="clear" w:color="auto" w:fill="FFFFFF"/>
        </w:rPr>
        <w:t>a Co</w:t>
      </w:r>
      <w:r w:rsidR="00D20D16" w:rsidRPr="002F314C">
        <w:rPr>
          <w:rFonts w:ascii="Mont" w:hAnsi="Mont"/>
          <w:shd w:val="clear" w:color="auto" w:fill="FFFFFF"/>
        </w:rPr>
        <w:t>-o</w:t>
      </w:r>
      <w:r w:rsidR="00403608" w:rsidRPr="002F314C">
        <w:rPr>
          <w:rFonts w:ascii="Mont" w:hAnsi="Mont"/>
          <w:shd w:val="clear" w:color="auto" w:fill="FFFFFF"/>
        </w:rPr>
        <w:t>rdinator</w:t>
      </w:r>
      <w:r w:rsidR="00D20D16" w:rsidRPr="002F314C">
        <w:rPr>
          <w:rFonts w:ascii="Mont" w:hAnsi="Mont"/>
          <w:shd w:val="clear" w:color="auto" w:fill="FFFFFF"/>
        </w:rPr>
        <w:t xml:space="preserve"> to work on our Men’s Shed project which </w:t>
      </w:r>
      <w:r w:rsidR="00376DE7" w:rsidRPr="002F314C">
        <w:rPr>
          <w:rFonts w:ascii="Mont" w:hAnsi="Mont"/>
          <w:shd w:val="clear" w:color="auto" w:fill="FFFFFF"/>
        </w:rPr>
        <w:t>offers guidance and support</w:t>
      </w:r>
      <w:r w:rsidR="00376DE7" w:rsidRPr="002F314C">
        <w:rPr>
          <w:rFonts w:ascii="Mont" w:hAnsi="Mont" w:cs="Arial"/>
        </w:rPr>
        <w:t xml:space="preserve"> </w:t>
      </w:r>
      <w:r w:rsidR="00376DE7" w:rsidRPr="002F314C">
        <w:rPr>
          <w:rFonts w:ascii="Mont" w:hAnsi="Mont"/>
          <w:shd w:val="clear" w:color="auto" w:fill="FFFFFF"/>
        </w:rPr>
        <w:t>to m</w:t>
      </w:r>
      <w:r w:rsidR="00F50773" w:rsidRPr="002F314C">
        <w:rPr>
          <w:rFonts w:ascii="Mont" w:hAnsi="Mont"/>
          <w:shd w:val="clear" w:color="auto" w:fill="FFFFFF"/>
        </w:rPr>
        <w:t xml:space="preserve">ales aged 18+ </w:t>
      </w:r>
      <w:r w:rsidR="00376DE7" w:rsidRPr="002F314C">
        <w:rPr>
          <w:rFonts w:ascii="Mont" w:hAnsi="Mont"/>
          <w:shd w:val="clear" w:color="auto" w:fill="FFFFFF"/>
        </w:rPr>
        <w:t>living in Salford, Manchester and Trafford. The main focus of the project is to support men to move forward in their lives and reach their potential. This is achieved through a combination of professional help and peer support. The Shed provides support to men on a wide range of themes and topics including:</w:t>
      </w:r>
    </w:p>
    <w:p w14:paraId="697ADF5F" w14:textId="77777777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Attitudes and thinking skills</w:t>
      </w:r>
    </w:p>
    <w:p w14:paraId="29D83813" w14:textId="77777777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Aspirations and goals</w:t>
      </w:r>
    </w:p>
    <w:p w14:paraId="66EBEE57" w14:textId="77777777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Independent living skills</w:t>
      </w:r>
    </w:p>
    <w:p w14:paraId="04237DB7" w14:textId="77777777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Employability and training</w:t>
      </w:r>
    </w:p>
    <w:p w14:paraId="609A7D7E" w14:textId="77777777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Health and wellbeing</w:t>
      </w:r>
    </w:p>
    <w:p w14:paraId="21CD2477" w14:textId="77777777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Benefits, finance and energy advice</w:t>
      </w:r>
    </w:p>
    <w:p w14:paraId="55FCACF7" w14:textId="599AA14F" w:rsidR="00376DE7" w:rsidRPr="002F314C" w:rsidRDefault="00376DE7" w:rsidP="00D20D16">
      <w:pPr>
        <w:pStyle w:val="ListParagraph"/>
        <w:numPr>
          <w:ilvl w:val="0"/>
          <w:numId w:val="7"/>
        </w:num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 w:cs="Arial"/>
        </w:rPr>
        <w:t>Fitness, hobbies and interests</w:t>
      </w:r>
    </w:p>
    <w:p w14:paraId="5984615C" w14:textId="77777777" w:rsidR="00376DE7" w:rsidRPr="002F314C" w:rsidRDefault="00376DE7" w:rsidP="00D20D16">
      <w:pPr>
        <w:jc w:val="both"/>
        <w:rPr>
          <w:rFonts w:ascii="Mont" w:hAnsi="Mont"/>
          <w:shd w:val="clear" w:color="auto" w:fill="FFFFFF"/>
        </w:rPr>
      </w:pPr>
      <w:r w:rsidRPr="002F314C">
        <w:rPr>
          <w:rFonts w:ascii="Mont" w:hAnsi="Mont"/>
          <w:shd w:val="clear" w:color="auto" w:fill="FFFFFF"/>
        </w:rPr>
        <w:t xml:space="preserve">The Shed’s programme of work combines one-to-one and small group sessions. It is delivered through a combination of phone, virtual and face-to-face sessions. Support is provided by a professional co-ordinator, </w:t>
      </w:r>
      <w:proofErr w:type="gramStart"/>
      <w:r w:rsidRPr="002F314C">
        <w:rPr>
          <w:rFonts w:ascii="Mont" w:hAnsi="Mont"/>
          <w:shd w:val="clear" w:color="auto" w:fill="FFFFFF"/>
        </w:rPr>
        <w:t>volunteers</w:t>
      </w:r>
      <w:proofErr w:type="gramEnd"/>
      <w:r w:rsidRPr="002F314C">
        <w:rPr>
          <w:rFonts w:ascii="Mont" w:hAnsi="Mont"/>
          <w:shd w:val="clear" w:color="auto" w:fill="FFFFFF"/>
        </w:rPr>
        <w:t xml:space="preserve"> and peers.</w:t>
      </w:r>
    </w:p>
    <w:p w14:paraId="4AB205B5" w14:textId="1C2B3D47" w:rsidR="00D20D16" w:rsidRPr="002F314C" w:rsidRDefault="00D20D16">
      <w:pPr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br w:type="page"/>
      </w:r>
    </w:p>
    <w:p w14:paraId="66CC598A" w14:textId="22D8DF71" w:rsidR="001D5B72" w:rsidRPr="002F314C" w:rsidRDefault="00AD7D02" w:rsidP="00D20D16">
      <w:pPr>
        <w:spacing w:before="100" w:beforeAutospacing="1" w:after="100" w:afterAutospacing="1" w:line="240" w:lineRule="auto"/>
        <w:jc w:val="both"/>
        <w:rPr>
          <w:rFonts w:ascii="Mont" w:eastAsia="Times New Roman" w:hAnsi="Mont" w:cs="Arial"/>
          <w:b/>
          <w:bCs/>
          <w:color w:val="000000" w:themeColor="text1"/>
          <w:u w:val="single"/>
          <w:lang w:eastAsia="en-GB"/>
        </w:rPr>
      </w:pPr>
      <w:r w:rsidRPr="002F314C">
        <w:rPr>
          <w:rFonts w:ascii="Mont" w:eastAsia="Times New Roman" w:hAnsi="Mont" w:cs="Arial"/>
          <w:b/>
          <w:bCs/>
          <w:color w:val="000000" w:themeColor="text1"/>
          <w:u w:val="single"/>
          <w:lang w:eastAsia="en-GB"/>
        </w:rPr>
        <w:lastRenderedPageBreak/>
        <w:t>Key Responsibilities</w:t>
      </w:r>
    </w:p>
    <w:p w14:paraId="4E104B25" w14:textId="2204AD9B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Work as part of a team to deliver information, </w:t>
      </w:r>
      <w:r w:rsidR="007716DE" w:rsidRPr="002F314C">
        <w:rPr>
          <w:rFonts w:ascii="Mont" w:hAnsi="Mont" w:cs="Arial"/>
          <w:color w:val="000000" w:themeColor="text1"/>
        </w:rPr>
        <w:t xml:space="preserve">advice/guidance, </w:t>
      </w:r>
      <w:r w:rsidRPr="002F314C">
        <w:rPr>
          <w:rFonts w:ascii="Mont" w:hAnsi="Mont" w:cs="Arial"/>
          <w:color w:val="000000" w:themeColor="text1"/>
        </w:rPr>
        <w:t xml:space="preserve">vocational and employability </w:t>
      </w:r>
      <w:r w:rsidR="003F0744" w:rsidRPr="002F314C">
        <w:rPr>
          <w:rFonts w:ascii="Mont" w:hAnsi="Mont" w:cs="Arial"/>
          <w:color w:val="000000" w:themeColor="text1"/>
        </w:rPr>
        <w:t>training</w:t>
      </w:r>
      <w:r w:rsidRPr="002F314C">
        <w:rPr>
          <w:rFonts w:ascii="Mont" w:hAnsi="Mont" w:cs="Arial"/>
          <w:color w:val="000000" w:themeColor="text1"/>
        </w:rPr>
        <w:t xml:space="preserve"> to </w:t>
      </w:r>
      <w:r w:rsidR="00780159" w:rsidRPr="002F314C">
        <w:rPr>
          <w:rFonts w:ascii="Mont" w:hAnsi="Mont" w:cs="Arial"/>
          <w:color w:val="000000" w:themeColor="text1"/>
        </w:rPr>
        <w:t>adult males</w:t>
      </w:r>
      <w:r w:rsidRPr="002F314C">
        <w:rPr>
          <w:rFonts w:ascii="Mont" w:hAnsi="Mont" w:cs="Arial"/>
          <w:color w:val="000000" w:themeColor="text1"/>
        </w:rPr>
        <w:t xml:space="preserve"> aged </w:t>
      </w:r>
      <w:r w:rsidR="00780159" w:rsidRPr="002F314C">
        <w:rPr>
          <w:rFonts w:ascii="Mont" w:hAnsi="Mont" w:cs="Arial"/>
          <w:color w:val="000000" w:themeColor="text1"/>
        </w:rPr>
        <w:t>18+</w:t>
      </w:r>
      <w:r w:rsidR="007716DE" w:rsidRPr="002F314C">
        <w:rPr>
          <w:rFonts w:ascii="Mont" w:hAnsi="Mont" w:cs="Arial"/>
          <w:color w:val="000000" w:themeColor="text1"/>
        </w:rPr>
        <w:t xml:space="preserve"> </w:t>
      </w:r>
    </w:p>
    <w:p w14:paraId="621FB8BC" w14:textId="20C1DDC9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Plan and deliver </w:t>
      </w:r>
      <w:r w:rsidR="00F315DC" w:rsidRPr="002F314C">
        <w:rPr>
          <w:rFonts w:ascii="Mont" w:hAnsi="Mont" w:cs="Arial"/>
          <w:color w:val="000000" w:themeColor="text1"/>
        </w:rPr>
        <w:t xml:space="preserve">practical sessions </w:t>
      </w:r>
      <w:r w:rsidRPr="002F314C">
        <w:rPr>
          <w:rFonts w:ascii="Mont" w:hAnsi="Mont" w:cs="Arial"/>
          <w:color w:val="000000" w:themeColor="text1"/>
        </w:rPr>
        <w:t>both one to one and group</w:t>
      </w:r>
      <w:r w:rsidR="00F315DC" w:rsidRPr="002F314C">
        <w:rPr>
          <w:rFonts w:ascii="Mont" w:hAnsi="Mont" w:cs="Arial"/>
          <w:color w:val="000000" w:themeColor="text1"/>
        </w:rPr>
        <w:t>s</w:t>
      </w:r>
    </w:p>
    <w:p w14:paraId="75FEEC85" w14:textId="359D27CC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Identify </w:t>
      </w:r>
      <w:r w:rsidR="00DE62E3" w:rsidRPr="002F314C">
        <w:rPr>
          <w:rFonts w:ascii="Mont" w:hAnsi="Mont" w:cs="Arial"/>
          <w:color w:val="000000" w:themeColor="text1"/>
        </w:rPr>
        <w:t>beneficiary’s</w:t>
      </w:r>
      <w:r w:rsidR="00307D32" w:rsidRPr="002F314C">
        <w:rPr>
          <w:rFonts w:ascii="Mont" w:hAnsi="Mont" w:cs="Arial"/>
          <w:color w:val="000000" w:themeColor="text1"/>
        </w:rPr>
        <w:t xml:space="preserve"> </w:t>
      </w:r>
      <w:r w:rsidRPr="002F314C">
        <w:rPr>
          <w:rFonts w:ascii="Mont" w:hAnsi="Mont" w:cs="Arial"/>
          <w:color w:val="000000" w:themeColor="text1"/>
        </w:rPr>
        <w:t>individual needs, risks, skills and assist in creating</w:t>
      </w:r>
      <w:r w:rsidR="006640B6" w:rsidRPr="002F314C">
        <w:rPr>
          <w:rFonts w:ascii="Mont" w:hAnsi="Mont" w:cs="Arial"/>
          <w:color w:val="000000" w:themeColor="text1"/>
        </w:rPr>
        <w:t xml:space="preserve"> </w:t>
      </w:r>
      <w:r w:rsidR="002A1725" w:rsidRPr="002F314C">
        <w:rPr>
          <w:rFonts w:ascii="Mont" w:hAnsi="Mont" w:cs="Arial"/>
          <w:color w:val="000000" w:themeColor="text1"/>
        </w:rPr>
        <w:t xml:space="preserve">an </w:t>
      </w:r>
      <w:r w:rsidR="003F0744" w:rsidRPr="002F314C">
        <w:rPr>
          <w:rFonts w:ascii="Mont" w:hAnsi="Mont" w:cs="Arial"/>
          <w:color w:val="000000" w:themeColor="text1"/>
        </w:rPr>
        <w:t>individual Action Plan</w:t>
      </w:r>
    </w:p>
    <w:p w14:paraId="4FC49D8E" w14:textId="0EADED54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Deliver one to one mentoring and coaching, induction and assessment with caseload management including one to one or group sessions </w:t>
      </w:r>
    </w:p>
    <w:p w14:paraId="44DD3883" w14:textId="68F78E97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Signpost and refer internally and externally to agencies to progress </w:t>
      </w:r>
      <w:r w:rsidR="006546BC" w:rsidRPr="002F314C">
        <w:rPr>
          <w:rFonts w:ascii="Mont" w:hAnsi="Mont" w:cs="Arial"/>
          <w:color w:val="000000" w:themeColor="text1"/>
        </w:rPr>
        <w:t xml:space="preserve">into </w:t>
      </w:r>
      <w:r w:rsidRPr="002F314C">
        <w:rPr>
          <w:rFonts w:ascii="Mont" w:hAnsi="Mont" w:cs="Arial"/>
          <w:color w:val="000000" w:themeColor="text1"/>
        </w:rPr>
        <w:t>employment and training opportunities</w:t>
      </w:r>
    </w:p>
    <w:p w14:paraId="73D618E6" w14:textId="1CD34B10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Plan </w:t>
      </w:r>
      <w:r w:rsidR="003F7E45" w:rsidRPr="002F314C">
        <w:rPr>
          <w:rFonts w:ascii="Mont" w:hAnsi="Mont" w:cs="Arial"/>
          <w:color w:val="000000" w:themeColor="text1"/>
        </w:rPr>
        <w:t xml:space="preserve">bespoke </w:t>
      </w:r>
      <w:r w:rsidRPr="002F314C">
        <w:rPr>
          <w:rFonts w:ascii="Mont" w:hAnsi="Mont" w:cs="Arial"/>
          <w:color w:val="000000" w:themeColor="text1"/>
        </w:rPr>
        <w:t xml:space="preserve">training and other interventions </w:t>
      </w:r>
      <w:r w:rsidR="00E5317A" w:rsidRPr="002F314C">
        <w:rPr>
          <w:rFonts w:ascii="Mont" w:hAnsi="Mont" w:cs="Arial"/>
          <w:color w:val="000000" w:themeColor="text1"/>
        </w:rPr>
        <w:t>that meet the</w:t>
      </w:r>
      <w:r w:rsidRPr="002F314C">
        <w:rPr>
          <w:rFonts w:ascii="Mont" w:hAnsi="Mont" w:cs="Arial"/>
          <w:color w:val="000000" w:themeColor="text1"/>
        </w:rPr>
        <w:t xml:space="preserve"> </w:t>
      </w:r>
      <w:r w:rsidR="006546BC" w:rsidRPr="002F314C">
        <w:rPr>
          <w:rFonts w:ascii="Mont" w:hAnsi="Mont" w:cs="Arial"/>
          <w:color w:val="000000" w:themeColor="text1"/>
        </w:rPr>
        <w:t>individuals</w:t>
      </w:r>
      <w:r w:rsidR="00E5317A" w:rsidRPr="002F314C">
        <w:rPr>
          <w:rFonts w:ascii="Mont" w:hAnsi="Mont" w:cs="Arial"/>
          <w:color w:val="000000" w:themeColor="text1"/>
        </w:rPr>
        <w:t xml:space="preserve"> needs</w:t>
      </w:r>
    </w:p>
    <w:p w14:paraId="77861DEC" w14:textId="76DD703E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Facilitate learning</w:t>
      </w:r>
      <w:r w:rsidR="003F7E45" w:rsidRPr="002F314C">
        <w:rPr>
          <w:rFonts w:ascii="Mont" w:hAnsi="Mont" w:cs="Arial"/>
          <w:color w:val="000000" w:themeColor="text1"/>
        </w:rPr>
        <w:t xml:space="preserve"> and practical activities</w:t>
      </w:r>
      <w:r w:rsidRPr="002F314C">
        <w:rPr>
          <w:rFonts w:ascii="Mont" w:hAnsi="Mont" w:cs="Arial"/>
          <w:color w:val="000000" w:themeColor="text1"/>
        </w:rPr>
        <w:t xml:space="preserve"> in groups that improves </w:t>
      </w:r>
      <w:r w:rsidR="003A3F02" w:rsidRPr="002F314C">
        <w:rPr>
          <w:rFonts w:ascii="Mont" w:hAnsi="Mont" w:cs="Arial"/>
          <w:color w:val="000000" w:themeColor="text1"/>
        </w:rPr>
        <w:t xml:space="preserve">confidence and self-esteem </w:t>
      </w:r>
    </w:p>
    <w:p w14:paraId="6F36D600" w14:textId="41CE4E87" w:rsidR="00AD7D02" w:rsidRPr="002F314C" w:rsidRDefault="00AD7D02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Report any concerns relating to safeguarding </w:t>
      </w:r>
      <w:r w:rsidR="003F7E45" w:rsidRPr="002F314C">
        <w:rPr>
          <w:rFonts w:ascii="Mont" w:hAnsi="Mont" w:cs="Arial"/>
          <w:color w:val="000000" w:themeColor="text1"/>
        </w:rPr>
        <w:t xml:space="preserve">to The Safeguarding </w:t>
      </w:r>
      <w:r w:rsidR="005E6057" w:rsidRPr="002F314C">
        <w:rPr>
          <w:rFonts w:ascii="Mont" w:hAnsi="Mont" w:cs="Arial"/>
          <w:color w:val="000000" w:themeColor="text1"/>
        </w:rPr>
        <w:t>Manager</w:t>
      </w:r>
    </w:p>
    <w:p w14:paraId="6B0421CF" w14:textId="0CF78D13" w:rsidR="00FF0FB6" w:rsidRPr="002F314C" w:rsidRDefault="00FF0FB6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E</w:t>
      </w:r>
      <w:r w:rsidR="001F2635" w:rsidRPr="002F314C">
        <w:rPr>
          <w:rFonts w:ascii="Mont" w:hAnsi="Mont" w:cs="Arial"/>
          <w:color w:val="000000" w:themeColor="text1"/>
        </w:rPr>
        <w:t>ngaging in multi</w:t>
      </w:r>
      <w:r w:rsidR="003A3F02" w:rsidRPr="002F314C">
        <w:rPr>
          <w:rFonts w:ascii="Mont" w:hAnsi="Mont" w:cs="Arial"/>
          <w:color w:val="000000" w:themeColor="text1"/>
        </w:rPr>
        <w:t>-</w:t>
      </w:r>
      <w:r w:rsidR="001F2635" w:rsidRPr="002F314C">
        <w:rPr>
          <w:rFonts w:ascii="Mont" w:hAnsi="Mont" w:cs="Arial"/>
          <w:color w:val="000000" w:themeColor="text1"/>
        </w:rPr>
        <w:t xml:space="preserve">agency </w:t>
      </w:r>
      <w:r w:rsidR="006A60B8" w:rsidRPr="002F314C">
        <w:rPr>
          <w:rFonts w:ascii="Mont" w:hAnsi="Mont" w:cs="Arial"/>
          <w:color w:val="000000" w:themeColor="text1"/>
        </w:rPr>
        <w:t xml:space="preserve">work to meet the needs of </w:t>
      </w:r>
      <w:r w:rsidR="005A77CC" w:rsidRPr="002F314C">
        <w:rPr>
          <w:rFonts w:ascii="Mont" w:hAnsi="Mont" w:cs="Arial"/>
          <w:color w:val="000000" w:themeColor="text1"/>
        </w:rPr>
        <w:t xml:space="preserve">the beneficiary and ensure </w:t>
      </w:r>
      <w:r w:rsidR="00EB4F42" w:rsidRPr="002F314C">
        <w:rPr>
          <w:rFonts w:ascii="Mont" w:hAnsi="Mont" w:cs="Arial"/>
          <w:color w:val="000000" w:themeColor="text1"/>
        </w:rPr>
        <w:t>that the support is coherent, co</w:t>
      </w:r>
      <w:r w:rsidR="003A3F02" w:rsidRPr="002F314C">
        <w:rPr>
          <w:rFonts w:ascii="Mont" w:hAnsi="Mont" w:cs="Arial"/>
          <w:color w:val="000000" w:themeColor="text1"/>
        </w:rPr>
        <w:t>-</w:t>
      </w:r>
      <w:r w:rsidR="00EB4F42" w:rsidRPr="002F314C">
        <w:rPr>
          <w:rFonts w:ascii="Mont" w:hAnsi="Mont" w:cs="Arial"/>
          <w:color w:val="000000" w:themeColor="text1"/>
        </w:rPr>
        <w:t>ordinated and consistent</w:t>
      </w:r>
    </w:p>
    <w:p w14:paraId="48411B67" w14:textId="42DF1E72" w:rsidR="005D06BB" w:rsidRPr="002F314C" w:rsidRDefault="005D06BB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To recruit and engage </w:t>
      </w:r>
      <w:r w:rsidR="008C40D9" w:rsidRPr="002F314C">
        <w:rPr>
          <w:rFonts w:ascii="Mont" w:hAnsi="Mont" w:cs="Arial"/>
          <w:color w:val="000000" w:themeColor="text1"/>
        </w:rPr>
        <w:t xml:space="preserve">beneficiaries </w:t>
      </w:r>
      <w:r w:rsidR="00AF7208" w:rsidRPr="002F314C">
        <w:rPr>
          <w:rFonts w:ascii="Mont" w:hAnsi="Mont" w:cs="Arial"/>
          <w:color w:val="000000" w:themeColor="text1"/>
        </w:rPr>
        <w:t>on to</w:t>
      </w:r>
      <w:r w:rsidR="008C40D9" w:rsidRPr="002F314C">
        <w:rPr>
          <w:rFonts w:ascii="Mont" w:hAnsi="Mont" w:cs="Arial"/>
          <w:color w:val="000000" w:themeColor="text1"/>
        </w:rPr>
        <w:t xml:space="preserve"> the programme as per contractual targets.</w:t>
      </w:r>
    </w:p>
    <w:p w14:paraId="0B5A762D" w14:textId="69F89F9B" w:rsidR="005E6057" w:rsidRPr="002F314C" w:rsidRDefault="005E6057" w:rsidP="001713D4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Liaise with external agencies </w:t>
      </w:r>
      <w:r w:rsidR="00355C01" w:rsidRPr="002F314C">
        <w:rPr>
          <w:rFonts w:ascii="Mont" w:hAnsi="Mont" w:cs="Arial"/>
          <w:color w:val="000000" w:themeColor="text1"/>
        </w:rPr>
        <w:t>in</w:t>
      </w:r>
      <w:r w:rsidR="00A07F2D" w:rsidRPr="002F314C">
        <w:rPr>
          <w:rFonts w:ascii="Mont" w:hAnsi="Mont" w:cs="Arial"/>
          <w:color w:val="000000" w:themeColor="text1"/>
        </w:rPr>
        <w:t xml:space="preserve"> ensuring key interventions </w:t>
      </w:r>
      <w:r w:rsidR="00790416" w:rsidRPr="002F314C">
        <w:rPr>
          <w:rFonts w:ascii="Mont" w:hAnsi="Mont" w:cs="Arial"/>
          <w:color w:val="000000" w:themeColor="text1"/>
        </w:rPr>
        <w:t>are met.</w:t>
      </w:r>
    </w:p>
    <w:p w14:paraId="2B021E48" w14:textId="77777777" w:rsidR="001713D4" w:rsidRPr="002F314C" w:rsidRDefault="001713D4" w:rsidP="001713D4">
      <w:pPr>
        <w:pStyle w:val="ListParagraph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ascii="Mont" w:hAnsi="Mont" w:cs="Arial"/>
        </w:rPr>
      </w:pPr>
      <w:r w:rsidRPr="002F314C">
        <w:rPr>
          <w:rFonts w:ascii="Mont" w:hAnsi="Mont" w:cs="Arial"/>
        </w:rPr>
        <w:t>Implement and comply with all the Foundation’s policies, including the Safeguarding Policy and procedures and ground rules for implementing appropriate behaviour with children, young people and adults.</w:t>
      </w:r>
    </w:p>
    <w:p w14:paraId="0B506AD4" w14:textId="77777777" w:rsidR="001713D4" w:rsidRPr="002F314C" w:rsidRDefault="001713D4" w:rsidP="001713D4">
      <w:pPr>
        <w:pStyle w:val="ListParagraph"/>
        <w:numPr>
          <w:ilvl w:val="0"/>
          <w:numId w:val="8"/>
        </w:numPr>
        <w:spacing w:after="0" w:line="276" w:lineRule="auto"/>
        <w:ind w:left="426" w:hanging="426"/>
        <w:contextualSpacing w:val="0"/>
        <w:jc w:val="both"/>
        <w:rPr>
          <w:rFonts w:ascii="Mont" w:hAnsi="Mont" w:cs="Arial"/>
        </w:rPr>
      </w:pPr>
      <w:r w:rsidRPr="002F314C">
        <w:rPr>
          <w:rFonts w:ascii="Mont" w:hAnsi="Mont" w:cs="Arial"/>
        </w:rPr>
        <w:t>Any other duties reasonably required by the Foundation Management Team.</w:t>
      </w:r>
    </w:p>
    <w:p w14:paraId="52F5409E" w14:textId="25BCE164" w:rsidR="001713D4" w:rsidRPr="002F314C" w:rsidRDefault="001713D4" w:rsidP="001713D4">
      <w:pPr>
        <w:spacing w:after="0" w:line="240" w:lineRule="auto"/>
        <w:jc w:val="both"/>
        <w:rPr>
          <w:rFonts w:ascii="Mont" w:hAnsi="Mont" w:cs="Arial"/>
          <w:color w:val="000000" w:themeColor="text1"/>
        </w:rPr>
      </w:pPr>
    </w:p>
    <w:p w14:paraId="0365BA3A" w14:textId="77777777" w:rsidR="00AD7D02" w:rsidRPr="002F314C" w:rsidRDefault="00AD7D02" w:rsidP="00D20D16">
      <w:pPr>
        <w:jc w:val="both"/>
        <w:rPr>
          <w:rFonts w:ascii="Mont" w:eastAsia="Times New Roman" w:hAnsi="Mont" w:cs="Arial"/>
          <w:b/>
          <w:bCs/>
          <w:color w:val="000000" w:themeColor="text1"/>
          <w:u w:val="single"/>
          <w:lang w:eastAsia="en-GB"/>
        </w:rPr>
      </w:pPr>
      <w:r w:rsidRPr="002F314C">
        <w:rPr>
          <w:rFonts w:ascii="Mont" w:eastAsia="Times New Roman" w:hAnsi="Mont" w:cs="Arial"/>
          <w:b/>
          <w:bCs/>
          <w:color w:val="000000" w:themeColor="text1"/>
          <w:u w:val="single"/>
          <w:lang w:eastAsia="en-GB"/>
        </w:rPr>
        <w:t>About You</w:t>
      </w:r>
    </w:p>
    <w:p w14:paraId="70A60155" w14:textId="6BDDE049" w:rsidR="00AD7D02" w:rsidRPr="002F314C" w:rsidRDefault="00AD7D02" w:rsidP="001713D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bCs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Must have previous experience working with </w:t>
      </w:r>
      <w:r w:rsidR="00790416" w:rsidRPr="002F314C">
        <w:rPr>
          <w:rFonts w:ascii="Mont" w:hAnsi="Mont" w:cs="Arial"/>
          <w:color w:val="000000" w:themeColor="text1"/>
        </w:rPr>
        <w:t>offenders</w:t>
      </w:r>
      <w:r w:rsidR="006B25D8" w:rsidRPr="002F314C">
        <w:rPr>
          <w:rFonts w:ascii="Mont" w:hAnsi="Mont" w:cs="Arial"/>
          <w:color w:val="000000" w:themeColor="text1"/>
        </w:rPr>
        <w:t xml:space="preserve"> and </w:t>
      </w:r>
      <w:r w:rsidR="00790416" w:rsidRPr="002F314C">
        <w:rPr>
          <w:rFonts w:ascii="Mont" w:hAnsi="Mont" w:cs="Arial"/>
          <w:color w:val="000000" w:themeColor="text1"/>
        </w:rPr>
        <w:t>ex</w:t>
      </w:r>
      <w:r w:rsidR="006B25D8" w:rsidRPr="002F314C">
        <w:rPr>
          <w:rFonts w:ascii="Mont" w:hAnsi="Mont" w:cs="Arial"/>
          <w:color w:val="000000" w:themeColor="text1"/>
        </w:rPr>
        <w:t>-</w:t>
      </w:r>
      <w:r w:rsidR="00790416" w:rsidRPr="002F314C">
        <w:rPr>
          <w:rFonts w:ascii="Mont" w:hAnsi="Mont" w:cs="Arial"/>
          <w:color w:val="000000" w:themeColor="text1"/>
        </w:rPr>
        <w:t xml:space="preserve">offenders </w:t>
      </w:r>
    </w:p>
    <w:p w14:paraId="2B8E17E9" w14:textId="77777777" w:rsidR="00AD7D02" w:rsidRPr="002F314C" w:rsidRDefault="00AD7D02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Previous experience of delivering short vocational courses</w:t>
      </w:r>
    </w:p>
    <w:p w14:paraId="05380D34" w14:textId="1EA87F42" w:rsidR="00AD7D02" w:rsidRPr="002F314C" w:rsidRDefault="00AD7D02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Experience with delivering information, advice </w:t>
      </w:r>
      <w:r w:rsidR="001713D4" w:rsidRPr="002F314C">
        <w:rPr>
          <w:rFonts w:ascii="Mont" w:hAnsi="Mont" w:cs="Arial"/>
          <w:color w:val="000000" w:themeColor="text1"/>
        </w:rPr>
        <w:t>and</w:t>
      </w:r>
      <w:r w:rsidRPr="002F314C">
        <w:rPr>
          <w:rFonts w:ascii="Mont" w:hAnsi="Mont" w:cs="Arial"/>
          <w:color w:val="000000" w:themeColor="text1"/>
        </w:rPr>
        <w:t xml:space="preserve"> guidance (IAG)</w:t>
      </w:r>
    </w:p>
    <w:p w14:paraId="525F4946" w14:textId="77777777" w:rsidR="00AD7D02" w:rsidRPr="002F314C" w:rsidRDefault="00AD7D02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contextualSpacing w:val="0"/>
        <w:jc w:val="both"/>
        <w:rPr>
          <w:rFonts w:ascii="Mont" w:hAnsi="Mont" w:cs="Arial"/>
          <w:bCs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Experience of working with vulnerable groups</w:t>
      </w:r>
    </w:p>
    <w:p w14:paraId="7CC6BD34" w14:textId="12758DEF" w:rsidR="00F340C1" w:rsidRPr="002F314C" w:rsidRDefault="00AD7D02" w:rsidP="001713D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contextualSpacing w:val="0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Excellent knowledge of the local labour market, methods of recruitment and awareness of growth industries</w:t>
      </w:r>
    </w:p>
    <w:p w14:paraId="6756478C" w14:textId="5C092CD0" w:rsidR="00AD7D02" w:rsidRPr="002F314C" w:rsidRDefault="00AD7D02" w:rsidP="001713D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contextualSpacing w:val="0"/>
        <w:jc w:val="both"/>
        <w:rPr>
          <w:rFonts w:ascii="Mont" w:hAnsi="Mont" w:cs="Arial"/>
          <w:bCs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 xml:space="preserve">Good knowledge of </w:t>
      </w:r>
      <w:r w:rsidR="00DB1E2A" w:rsidRPr="002F314C">
        <w:rPr>
          <w:rFonts w:ascii="Mont" w:hAnsi="Mont" w:cs="Arial"/>
          <w:color w:val="000000" w:themeColor="text1"/>
        </w:rPr>
        <w:t xml:space="preserve">The </w:t>
      </w:r>
      <w:r w:rsidR="00C23FF1" w:rsidRPr="002F314C">
        <w:rPr>
          <w:rFonts w:ascii="Mont" w:hAnsi="Mont" w:cs="Arial"/>
          <w:color w:val="000000" w:themeColor="text1"/>
        </w:rPr>
        <w:t>C</w:t>
      </w:r>
      <w:r w:rsidR="00DB1E2A" w:rsidRPr="002F314C">
        <w:rPr>
          <w:rFonts w:ascii="Mont" w:hAnsi="Mont" w:cs="Arial"/>
          <w:color w:val="000000" w:themeColor="text1"/>
        </w:rPr>
        <w:t xml:space="preserve">riminal </w:t>
      </w:r>
      <w:r w:rsidR="00C23FF1" w:rsidRPr="002F314C">
        <w:rPr>
          <w:rFonts w:ascii="Mont" w:hAnsi="Mont" w:cs="Arial"/>
          <w:color w:val="000000" w:themeColor="text1"/>
        </w:rPr>
        <w:t>J</w:t>
      </w:r>
      <w:r w:rsidR="00DB1E2A" w:rsidRPr="002F314C">
        <w:rPr>
          <w:rFonts w:ascii="Mont" w:hAnsi="Mont" w:cs="Arial"/>
          <w:color w:val="000000" w:themeColor="text1"/>
        </w:rPr>
        <w:t>ustice Sector</w:t>
      </w:r>
    </w:p>
    <w:p w14:paraId="7403A0E5" w14:textId="77777777" w:rsidR="00AD7D02" w:rsidRPr="002F314C" w:rsidRDefault="00AD7D02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hanging="426"/>
        <w:contextualSpacing w:val="0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Rapport building skills, professional and articulate</w:t>
      </w:r>
    </w:p>
    <w:p w14:paraId="4A4065A1" w14:textId="393DB6D5" w:rsidR="00AD7D02" w:rsidRPr="002F314C" w:rsidRDefault="00AD7D02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Cs/>
          <w:color w:val="000000" w:themeColor="text1"/>
        </w:rPr>
      </w:pPr>
    </w:p>
    <w:p w14:paraId="0F9BD728" w14:textId="6899E1D6" w:rsidR="001713D4" w:rsidRPr="002F314C" w:rsidRDefault="001713D4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Cs/>
          <w:color w:val="000000" w:themeColor="text1"/>
        </w:rPr>
      </w:pPr>
    </w:p>
    <w:p w14:paraId="7279B371" w14:textId="41E5FB0C" w:rsidR="001713D4" w:rsidRPr="002F314C" w:rsidRDefault="001713D4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Cs/>
          <w:color w:val="000000" w:themeColor="text1"/>
        </w:rPr>
      </w:pPr>
    </w:p>
    <w:p w14:paraId="2EDCE516" w14:textId="6B4D3BC8" w:rsidR="001713D4" w:rsidRPr="002F314C" w:rsidRDefault="001713D4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Cs/>
          <w:color w:val="000000" w:themeColor="text1"/>
        </w:rPr>
      </w:pPr>
    </w:p>
    <w:p w14:paraId="0CFB49BE" w14:textId="1F48A8A9" w:rsidR="001713D4" w:rsidRPr="002F314C" w:rsidRDefault="001713D4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Cs/>
          <w:color w:val="000000" w:themeColor="text1"/>
        </w:rPr>
      </w:pPr>
    </w:p>
    <w:p w14:paraId="417B1C6F" w14:textId="77777777" w:rsidR="001713D4" w:rsidRPr="002F314C" w:rsidRDefault="001713D4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Cs/>
          <w:color w:val="000000" w:themeColor="text1"/>
        </w:rPr>
      </w:pPr>
    </w:p>
    <w:p w14:paraId="2387B5D2" w14:textId="77777777" w:rsidR="00AD7D02" w:rsidRPr="002F314C" w:rsidRDefault="00AD7D02" w:rsidP="00D20D16">
      <w:pPr>
        <w:pStyle w:val="Header"/>
        <w:tabs>
          <w:tab w:val="clear" w:pos="4513"/>
          <w:tab w:val="clear" w:pos="9026"/>
        </w:tabs>
        <w:jc w:val="both"/>
        <w:rPr>
          <w:rFonts w:ascii="Mont" w:hAnsi="Mont" w:cs="Arial"/>
          <w:b/>
          <w:color w:val="000000" w:themeColor="text1"/>
          <w:u w:val="single"/>
        </w:rPr>
      </w:pPr>
      <w:r w:rsidRPr="002F314C">
        <w:rPr>
          <w:rFonts w:ascii="Mont" w:hAnsi="Mont" w:cs="Arial"/>
          <w:b/>
          <w:color w:val="000000" w:themeColor="text1"/>
          <w:u w:val="single"/>
        </w:rPr>
        <w:t>Skills Required</w:t>
      </w:r>
    </w:p>
    <w:p w14:paraId="43200254" w14:textId="77777777" w:rsidR="00F340C1" w:rsidRPr="002F314C" w:rsidRDefault="00F340C1" w:rsidP="00D20D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61"/>
        <w:jc w:val="both"/>
        <w:rPr>
          <w:rFonts w:ascii="Mont" w:hAnsi="Mont" w:cs="Arial"/>
          <w:color w:val="000000" w:themeColor="text1"/>
        </w:rPr>
      </w:pPr>
    </w:p>
    <w:p w14:paraId="03F31C35" w14:textId="53150B64" w:rsidR="00F340C1" w:rsidRPr="002F314C" w:rsidRDefault="00F340C1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color w:val="000000" w:themeColor="text1"/>
        </w:rPr>
        <w:t>Ability to work to targets, plan and manage own</w:t>
      </w:r>
      <w:r w:rsidR="00067964" w:rsidRPr="002F314C">
        <w:rPr>
          <w:rFonts w:ascii="Mont" w:hAnsi="Mont" w:cs="Arial"/>
          <w:color w:val="000000" w:themeColor="text1"/>
        </w:rPr>
        <w:t xml:space="preserve"> case</w:t>
      </w:r>
      <w:r w:rsidRPr="002F314C">
        <w:rPr>
          <w:rFonts w:ascii="Mont" w:hAnsi="Mont" w:cs="Arial"/>
          <w:color w:val="000000" w:themeColor="text1"/>
        </w:rPr>
        <w:t>load</w:t>
      </w:r>
    </w:p>
    <w:p w14:paraId="208DDD05" w14:textId="77777777" w:rsidR="00F340C1" w:rsidRPr="002F314C" w:rsidRDefault="00F340C1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bCs/>
          <w:color w:val="000000" w:themeColor="text1"/>
        </w:rPr>
        <w:t>Ability to work under pressure in a high-performance environment</w:t>
      </w:r>
    </w:p>
    <w:p w14:paraId="7D64D264" w14:textId="77777777" w:rsidR="00F340C1" w:rsidRPr="002F314C" w:rsidRDefault="00F340C1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bCs/>
          <w:color w:val="000000" w:themeColor="text1"/>
        </w:rPr>
        <w:t>Well-developed IT skills including, word, excel and online programmes</w:t>
      </w:r>
    </w:p>
    <w:p w14:paraId="1FE854C5" w14:textId="77777777" w:rsidR="00F340C1" w:rsidRPr="002F314C" w:rsidRDefault="00F340C1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bCs/>
          <w:color w:val="000000" w:themeColor="text1"/>
        </w:rPr>
        <w:t>Flexible approach to work including willingness to travel, with occasional unsociable hours</w:t>
      </w:r>
    </w:p>
    <w:p w14:paraId="2F08C895" w14:textId="77777777" w:rsidR="00F340C1" w:rsidRPr="002F314C" w:rsidRDefault="00F340C1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bCs/>
          <w:color w:val="000000" w:themeColor="text1"/>
        </w:rPr>
        <w:t xml:space="preserve">Ability to work to Key performance indicators </w:t>
      </w:r>
    </w:p>
    <w:p w14:paraId="7F03CCC0" w14:textId="7EBC810E" w:rsidR="00F340C1" w:rsidRPr="002F314C" w:rsidRDefault="00F340C1" w:rsidP="001713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6" w:right="261" w:hanging="426"/>
        <w:jc w:val="both"/>
        <w:rPr>
          <w:rFonts w:ascii="Mont" w:hAnsi="Mont" w:cs="Arial"/>
          <w:color w:val="000000" w:themeColor="text1"/>
        </w:rPr>
      </w:pPr>
      <w:r w:rsidRPr="002F314C">
        <w:rPr>
          <w:rFonts w:ascii="Mont" w:hAnsi="Mont" w:cs="Arial"/>
          <w:bCs/>
          <w:color w:val="000000" w:themeColor="text1"/>
        </w:rPr>
        <w:t>Ability to network and promote the organisation</w:t>
      </w:r>
    </w:p>
    <w:p w14:paraId="20AFF3C8" w14:textId="4A8C31C0" w:rsidR="001713D4" w:rsidRPr="002F314C" w:rsidRDefault="001713D4" w:rsidP="001713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61"/>
        <w:jc w:val="both"/>
        <w:rPr>
          <w:rFonts w:ascii="Mont" w:hAnsi="Mont" w:cs="Arial"/>
          <w:color w:val="000000" w:themeColor="text1"/>
        </w:rPr>
      </w:pPr>
    </w:p>
    <w:p w14:paraId="180C872D" w14:textId="77777777" w:rsidR="001713D4" w:rsidRPr="002F314C" w:rsidRDefault="001713D4" w:rsidP="001713D4">
      <w:pPr>
        <w:pStyle w:val="ListParagraph"/>
        <w:spacing w:after="0" w:line="240" w:lineRule="auto"/>
        <w:ind w:left="426" w:hanging="425"/>
        <w:jc w:val="both"/>
        <w:rPr>
          <w:rFonts w:ascii="Mont" w:hAnsi="Mont" w:cs="Arial"/>
        </w:rPr>
      </w:pPr>
      <w:r w:rsidRPr="002F314C">
        <w:rPr>
          <w:rFonts w:ascii="Mont" w:hAnsi="Mont" w:cs="Arial"/>
        </w:rPr>
        <w:t xml:space="preserve">Special Conditions </w:t>
      </w:r>
    </w:p>
    <w:p w14:paraId="33AA9075" w14:textId="77777777" w:rsidR="001713D4" w:rsidRPr="002F314C" w:rsidRDefault="001713D4" w:rsidP="001713D4">
      <w:pPr>
        <w:pStyle w:val="ListParagraph"/>
        <w:spacing w:after="0" w:line="240" w:lineRule="auto"/>
        <w:ind w:left="426" w:hanging="425"/>
        <w:jc w:val="both"/>
        <w:rPr>
          <w:rFonts w:ascii="Mont" w:hAnsi="Mont" w:cs="Arial"/>
        </w:rPr>
      </w:pPr>
    </w:p>
    <w:p w14:paraId="31749A71" w14:textId="05B1B547" w:rsidR="001713D4" w:rsidRPr="002F314C" w:rsidRDefault="001713D4" w:rsidP="001713D4">
      <w:pPr>
        <w:numPr>
          <w:ilvl w:val="0"/>
          <w:numId w:val="9"/>
        </w:numPr>
        <w:spacing w:after="120" w:line="276" w:lineRule="auto"/>
        <w:ind w:left="426" w:hanging="425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</w:rPr>
        <w:t>This post is subject to an enhanced-level DBS check</w:t>
      </w:r>
    </w:p>
    <w:p w14:paraId="6155B4E5" w14:textId="0D841593" w:rsidR="001713D4" w:rsidRPr="002F314C" w:rsidRDefault="001713D4" w:rsidP="001713D4">
      <w:pPr>
        <w:numPr>
          <w:ilvl w:val="0"/>
          <w:numId w:val="9"/>
        </w:numPr>
        <w:spacing w:after="120" w:line="276" w:lineRule="auto"/>
        <w:ind w:left="426" w:hanging="425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</w:rPr>
        <w:t>The post-holder must hold a full driving licence and have a car available to be used for business purposes</w:t>
      </w:r>
    </w:p>
    <w:p w14:paraId="300998D9" w14:textId="027C4D90" w:rsidR="001713D4" w:rsidRPr="002F314C" w:rsidRDefault="001713D4" w:rsidP="001713D4">
      <w:pPr>
        <w:numPr>
          <w:ilvl w:val="0"/>
          <w:numId w:val="9"/>
        </w:numPr>
        <w:spacing w:after="0" w:line="276" w:lineRule="auto"/>
        <w:ind w:left="426" w:hanging="425"/>
        <w:jc w:val="both"/>
        <w:rPr>
          <w:rFonts w:ascii="Mont" w:eastAsia="Times New Roman" w:hAnsi="Mont" w:cs="Arial"/>
        </w:rPr>
      </w:pPr>
      <w:r w:rsidRPr="002F314C">
        <w:rPr>
          <w:rFonts w:ascii="Mont" w:eastAsia="Times New Roman" w:hAnsi="Mont" w:cs="Arial"/>
        </w:rPr>
        <w:t>Successful candidates may be expected to work occasional evenings and weekends, for which time will be given back in lieu</w:t>
      </w:r>
    </w:p>
    <w:p w14:paraId="75B83B3E" w14:textId="37C5A0A1" w:rsidR="001713D4" w:rsidRPr="002F314C" w:rsidRDefault="001713D4" w:rsidP="001713D4">
      <w:pPr>
        <w:spacing w:after="0" w:line="276" w:lineRule="auto"/>
        <w:jc w:val="both"/>
        <w:rPr>
          <w:rFonts w:ascii="Mont" w:eastAsia="Times New Roman" w:hAnsi="Mont" w:cs="Arial"/>
        </w:rPr>
      </w:pPr>
    </w:p>
    <w:p w14:paraId="33B008A5" w14:textId="77777777" w:rsidR="001713D4" w:rsidRPr="002F314C" w:rsidRDefault="001713D4" w:rsidP="001713D4">
      <w:pPr>
        <w:spacing w:after="0" w:line="276" w:lineRule="auto"/>
        <w:jc w:val="both"/>
        <w:rPr>
          <w:rFonts w:ascii="Mont" w:eastAsia="Times New Roman" w:hAnsi="Mont" w:cs="Arial"/>
        </w:rPr>
      </w:pPr>
    </w:p>
    <w:sectPr w:rsidR="001713D4" w:rsidRPr="002F314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EB12" w14:textId="77777777" w:rsidR="00DB006E" w:rsidRDefault="00DB006E" w:rsidP="00D20D16">
      <w:pPr>
        <w:spacing w:after="0" w:line="240" w:lineRule="auto"/>
      </w:pPr>
      <w:r>
        <w:separator/>
      </w:r>
    </w:p>
  </w:endnote>
  <w:endnote w:type="continuationSeparator" w:id="0">
    <w:p w14:paraId="59E2E148" w14:textId="77777777" w:rsidR="00DB006E" w:rsidRDefault="00DB006E" w:rsidP="00D2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" w:hAnsi="Mont"/>
        <w:sz w:val="16"/>
        <w:szCs w:val="16"/>
      </w:rPr>
      <w:id w:val="798028497"/>
      <w:docPartObj>
        <w:docPartGallery w:val="Page Numbers (Bottom of Page)"/>
        <w:docPartUnique/>
      </w:docPartObj>
    </w:sdtPr>
    <w:sdtEndPr/>
    <w:sdtContent>
      <w:sdt>
        <w:sdtPr>
          <w:rPr>
            <w:rFonts w:ascii="Mont" w:hAnsi="Mon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663FE" w14:textId="4EBC657D" w:rsidR="00D20D16" w:rsidRPr="00D20D16" w:rsidRDefault="00D20D16" w:rsidP="00D20D16">
            <w:pPr>
              <w:pStyle w:val="Footer"/>
              <w:rPr>
                <w:rFonts w:ascii="Mont" w:hAnsi="Mont"/>
                <w:sz w:val="16"/>
                <w:szCs w:val="16"/>
              </w:rPr>
            </w:pPr>
            <w:r w:rsidRPr="00D20D16">
              <w:rPr>
                <w:rFonts w:ascii="Mont" w:hAnsi="Mont"/>
                <w:sz w:val="14"/>
                <w:szCs w:val="14"/>
              </w:rPr>
              <w:t>The Men’s Shed Co-ordinator JD+PS – Aug 2021</w:t>
            </w:r>
            <w:r>
              <w:rPr>
                <w:rFonts w:ascii="Mont" w:hAnsi="Mont"/>
                <w:sz w:val="16"/>
                <w:szCs w:val="16"/>
              </w:rPr>
              <w:tab/>
            </w:r>
            <w:r>
              <w:rPr>
                <w:rFonts w:ascii="Mont" w:hAnsi="Mont"/>
                <w:sz w:val="16"/>
                <w:szCs w:val="16"/>
              </w:rPr>
              <w:tab/>
            </w:r>
            <w:r w:rsidRPr="00D20D16">
              <w:rPr>
                <w:rFonts w:ascii="Mont" w:hAnsi="Mont"/>
                <w:sz w:val="16"/>
                <w:szCs w:val="16"/>
              </w:rPr>
              <w:t xml:space="preserve">Page </w:t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fldChar w:fldCharType="begin"/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instrText xml:space="preserve"> PAGE </w:instrText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fldChar w:fldCharType="separate"/>
            </w:r>
            <w:r w:rsidRPr="00D20D16">
              <w:rPr>
                <w:rFonts w:ascii="Mont" w:hAnsi="Mont"/>
                <w:b/>
                <w:bCs/>
                <w:noProof/>
                <w:sz w:val="16"/>
                <w:szCs w:val="16"/>
              </w:rPr>
              <w:t>2</w:t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fldChar w:fldCharType="end"/>
            </w:r>
            <w:r w:rsidRPr="00D20D16">
              <w:rPr>
                <w:rFonts w:ascii="Mont" w:hAnsi="Mont"/>
                <w:sz w:val="16"/>
                <w:szCs w:val="16"/>
              </w:rPr>
              <w:t xml:space="preserve"> of </w:t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fldChar w:fldCharType="begin"/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instrText xml:space="preserve"> NUMPAGES  </w:instrText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fldChar w:fldCharType="separate"/>
            </w:r>
            <w:r w:rsidRPr="00D20D16">
              <w:rPr>
                <w:rFonts w:ascii="Mont" w:hAnsi="Mont"/>
                <w:b/>
                <w:bCs/>
                <w:noProof/>
                <w:sz w:val="16"/>
                <w:szCs w:val="16"/>
              </w:rPr>
              <w:t>2</w:t>
            </w:r>
            <w:r w:rsidRPr="00D20D16">
              <w:rPr>
                <w:rFonts w:ascii="Mont" w:hAnsi="Mon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79A" w14:textId="77777777" w:rsidR="00DB006E" w:rsidRDefault="00DB006E" w:rsidP="00D20D16">
      <w:pPr>
        <w:spacing w:after="0" w:line="240" w:lineRule="auto"/>
      </w:pPr>
      <w:r>
        <w:separator/>
      </w:r>
    </w:p>
  </w:footnote>
  <w:footnote w:type="continuationSeparator" w:id="0">
    <w:p w14:paraId="7EE4C4E4" w14:textId="77777777" w:rsidR="00DB006E" w:rsidRDefault="00DB006E" w:rsidP="00D2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FCD"/>
    <w:multiLevelType w:val="hybridMultilevel"/>
    <w:tmpl w:val="007C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9D9"/>
    <w:multiLevelType w:val="hybridMultilevel"/>
    <w:tmpl w:val="91585F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FA1739"/>
    <w:multiLevelType w:val="hybridMultilevel"/>
    <w:tmpl w:val="3D58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1EC9"/>
    <w:multiLevelType w:val="hybridMultilevel"/>
    <w:tmpl w:val="6C2C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2B8"/>
    <w:multiLevelType w:val="hybridMultilevel"/>
    <w:tmpl w:val="E0AC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1EEF"/>
    <w:multiLevelType w:val="hybridMultilevel"/>
    <w:tmpl w:val="E3283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A4EA6"/>
    <w:multiLevelType w:val="hybridMultilevel"/>
    <w:tmpl w:val="E742886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85E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021C1D"/>
    <w:multiLevelType w:val="hybridMultilevel"/>
    <w:tmpl w:val="7684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02"/>
    <w:rsid w:val="00067964"/>
    <w:rsid w:val="00083D4F"/>
    <w:rsid w:val="001165EA"/>
    <w:rsid w:val="001713D4"/>
    <w:rsid w:val="001C713B"/>
    <w:rsid w:val="001D5B72"/>
    <w:rsid w:val="001F2635"/>
    <w:rsid w:val="00224235"/>
    <w:rsid w:val="002A1725"/>
    <w:rsid w:val="002F314C"/>
    <w:rsid w:val="00307D32"/>
    <w:rsid w:val="00355C01"/>
    <w:rsid w:val="00373736"/>
    <w:rsid w:val="00376DE7"/>
    <w:rsid w:val="003A3F02"/>
    <w:rsid w:val="003F0744"/>
    <w:rsid w:val="003F7E45"/>
    <w:rsid w:val="00403608"/>
    <w:rsid w:val="004338A2"/>
    <w:rsid w:val="00461264"/>
    <w:rsid w:val="0049168E"/>
    <w:rsid w:val="005270DB"/>
    <w:rsid w:val="00590557"/>
    <w:rsid w:val="005A77CC"/>
    <w:rsid w:val="005D06BB"/>
    <w:rsid w:val="005E1D3D"/>
    <w:rsid w:val="005E6057"/>
    <w:rsid w:val="006546BC"/>
    <w:rsid w:val="006640B6"/>
    <w:rsid w:val="006A60B8"/>
    <w:rsid w:val="006B25D8"/>
    <w:rsid w:val="006E1A74"/>
    <w:rsid w:val="007716DE"/>
    <w:rsid w:val="00780159"/>
    <w:rsid w:val="00790416"/>
    <w:rsid w:val="008109C0"/>
    <w:rsid w:val="008C40D9"/>
    <w:rsid w:val="009A3965"/>
    <w:rsid w:val="00A07F2D"/>
    <w:rsid w:val="00A3205D"/>
    <w:rsid w:val="00AA736F"/>
    <w:rsid w:val="00AD7D02"/>
    <w:rsid w:val="00AF7208"/>
    <w:rsid w:val="00C15655"/>
    <w:rsid w:val="00C23FF1"/>
    <w:rsid w:val="00C93A0C"/>
    <w:rsid w:val="00D20D16"/>
    <w:rsid w:val="00DB006E"/>
    <w:rsid w:val="00DB1E2A"/>
    <w:rsid w:val="00DE62E3"/>
    <w:rsid w:val="00E5317A"/>
    <w:rsid w:val="00EB4F42"/>
    <w:rsid w:val="00F1453E"/>
    <w:rsid w:val="00F315DC"/>
    <w:rsid w:val="00F340C1"/>
    <w:rsid w:val="00F50773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0314"/>
  <w15:chartTrackingRefBased/>
  <w15:docId w15:val="{B7B1C2DB-7122-4D27-BCE8-A3CEB64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7D02"/>
  </w:style>
  <w:style w:type="paragraph" w:styleId="ListParagraph">
    <w:name w:val="List Paragraph"/>
    <w:aliases w:val="Recommendation,List Paragraph1,List Paragraph11,L,Bullet Point,Bullet points,Content descriptions,Dot pt,No Spacing1,List Paragraph Char Char Char,Indicator Text,Numbered Para 1,Bullet 1,Bullet Points,MAIN CONTENT,OBC Bullet"/>
    <w:basedOn w:val="Normal"/>
    <w:link w:val="ListParagraphChar"/>
    <w:uiPriority w:val="34"/>
    <w:qFormat/>
    <w:rsid w:val="00AD7D02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Dot pt Char,No Spacing1 Char,List Paragraph Char Char Char Char,Indicator Text Char,Bullet 1 Char"/>
    <w:basedOn w:val="DefaultParagraphFont"/>
    <w:link w:val="ListParagraph"/>
    <w:qFormat/>
    <w:rsid w:val="00AD7D02"/>
  </w:style>
  <w:style w:type="character" w:styleId="CommentReference">
    <w:name w:val="annotation reference"/>
    <w:basedOn w:val="DefaultParagraphFont"/>
    <w:uiPriority w:val="99"/>
    <w:semiHidden/>
    <w:unhideWhenUsed/>
    <w:rsid w:val="00AD7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D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6951D72E919428C76B1E8056F3939" ma:contentTypeVersion="4" ma:contentTypeDescription="Create a new document." ma:contentTypeScope="" ma:versionID="6800c0a8075be04b8933e9b95cb5e094">
  <xsd:schema xmlns:xsd="http://www.w3.org/2001/XMLSchema" xmlns:xs="http://www.w3.org/2001/XMLSchema" xmlns:p="http://schemas.microsoft.com/office/2006/metadata/properties" xmlns:ns3="a2114629-a67e-4157-abfe-1e4c302d57be" targetNamespace="http://schemas.microsoft.com/office/2006/metadata/properties" ma:root="true" ma:fieldsID="bb8e53b6d7c7736d5ce61c0c943524ae" ns3:_="">
    <xsd:import namespace="a2114629-a67e-4157-abfe-1e4c302d5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4629-a67e-4157-abfe-1e4c302d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B3FD8-C42A-42AB-9DB3-EC4A59403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10B88-AA36-4F54-93C1-5D5D55BF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0753F-1760-4032-9509-6EB22797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14629-a67e-4157-abfe-1e4c302d5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Colquitt</dc:creator>
  <cp:keywords/>
  <dc:description/>
  <cp:lastModifiedBy>Alex Kershaw</cp:lastModifiedBy>
  <cp:revision>2</cp:revision>
  <cp:lastPrinted>2021-08-12T12:05:00Z</cp:lastPrinted>
  <dcterms:created xsi:type="dcterms:W3CDTF">2021-08-20T14:03:00Z</dcterms:created>
  <dcterms:modified xsi:type="dcterms:W3CDTF">2021-08-20T14:03:00Z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0x0101006AB6951D72E919428C76B1E8056F3939</vt:lpwstr>
  </property>
</Properties>
</file>