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B1DD9" w14:textId="77777777" w:rsidR="00FB6AFC" w:rsidRDefault="00FB6AFC" w:rsidP="00FB6AFC">
      <w:pPr>
        <w:tabs>
          <w:tab w:val="left" w:pos="2460"/>
        </w:tabs>
        <w:rPr>
          <w:rFonts w:ascii="Instrument Sans" w:hAnsi="Instrument Sans"/>
        </w:rPr>
      </w:pPr>
      <w:r w:rsidRPr="00287A7D">
        <w:rPr>
          <w:rFonts w:ascii="Instrument Sans" w:eastAsiaTheme="minorHAnsi" w:hAnsi="Instrument Sans" w:cstheme="minorBidi"/>
          <w:noProof/>
          <w:kern w:val="2"/>
          <w:sz w:val="22"/>
          <w:szCs w:val="22"/>
          <w:lang w:eastAsia="en-US"/>
          <w14:ligatures w14:val="standardContextual"/>
        </w:rPr>
        <mc:AlternateContent>
          <mc:Choice Requires="wps">
            <w:drawing>
              <wp:anchor distT="0" distB="0" distL="114300" distR="114300" simplePos="0" relativeHeight="251659264" behindDoc="0" locked="0" layoutInCell="1" allowOverlap="1" wp14:anchorId="77463BC7" wp14:editId="5C7025FF">
                <wp:simplePos x="0" y="0"/>
                <wp:positionH relativeFrom="column">
                  <wp:posOffset>0</wp:posOffset>
                </wp:positionH>
                <wp:positionV relativeFrom="paragraph">
                  <wp:posOffset>19050</wp:posOffset>
                </wp:positionV>
                <wp:extent cx="9020175" cy="1171575"/>
                <wp:effectExtent l="19050" t="19050" r="28575" b="28575"/>
                <wp:wrapNone/>
                <wp:docPr id="830960465" name="Text Box 6"/>
                <wp:cNvGraphicFramePr/>
                <a:graphic xmlns:a="http://schemas.openxmlformats.org/drawingml/2006/main">
                  <a:graphicData uri="http://schemas.microsoft.com/office/word/2010/wordprocessingShape">
                    <wps:wsp>
                      <wps:cNvSpPr txBox="1"/>
                      <wps:spPr>
                        <a:xfrm>
                          <a:off x="0" y="0"/>
                          <a:ext cx="9020175" cy="1171575"/>
                        </a:xfrm>
                        <a:prstGeom prst="rect">
                          <a:avLst/>
                        </a:prstGeom>
                        <a:solidFill>
                          <a:sysClr val="window" lastClr="FFFFFF"/>
                        </a:solidFill>
                        <a:ln w="28575">
                          <a:solidFill>
                            <a:prstClr val="black"/>
                          </a:solidFill>
                        </a:ln>
                      </wps:spPr>
                      <wps:txbx>
                        <w:txbxContent>
                          <w:p w14:paraId="7902D0EC" w14:textId="77777777" w:rsidR="00FB6AFC" w:rsidRPr="00B906B1" w:rsidRDefault="00FB6AFC" w:rsidP="00FB6AFC">
                            <w:pPr>
                              <w:pStyle w:val="NoSpacing"/>
                              <w:rPr>
                                <w:rFonts w:ascii="Instrument Sans" w:hAnsi="Instrument Sans"/>
                                <w:b/>
                                <w:bCs/>
                                <w:sz w:val="22"/>
                                <w:szCs w:val="22"/>
                              </w:rPr>
                            </w:pPr>
                            <w:r w:rsidRPr="00B906B1">
                              <w:rPr>
                                <w:rFonts w:ascii="Instrument Sans" w:hAnsi="Instrument Sans"/>
                                <w:b/>
                                <w:bCs/>
                                <w:sz w:val="22"/>
                                <w:szCs w:val="22"/>
                              </w:rPr>
                              <w:t xml:space="preserve">Session </w:t>
                            </w:r>
                            <w:r>
                              <w:rPr>
                                <w:rFonts w:ascii="Instrument Sans" w:hAnsi="Instrument Sans"/>
                                <w:b/>
                                <w:bCs/>
                                <w:sz w:val="22"/>
                                <w:szCs w:val="22"/>
                              </w:rPr>
                              <w:t>Two</w:t>
                            </w:r>
                          </w:p>
                          <w:p w14:paraId="7C15DAFA" w14:textId="77777777" w:rsidR="00FB6AFC" w:rsidRPr="00395D1E" w:rsidRDefault="00FB6AFC" w:rsidP="00FB6AFC">
                            <w:pPr>
                              <w:pStyle w:val="NoSpacing"/>
                              <w:rPr>
                                <w:rFonts w:ascii="Instrument Sans" w:hAnsi="Instrument Sans"/>
                                <w:b/>
                                <w:bCs/>
                                <w:sz w:val="22"/>
                                <w:szCs w:val="22"/>
                              </w:rPr>
                            </w:pPr>
                            <w:r w:rsidRPr="00B906B1">
                              <w:rPr>
                                <w:rFonts w:ascii="Instrument Sans" w:hAnsi="Instrument Sans"/>
                                <w:b/>
                                <w:bCs/>
                                <w:sz w:val="22"/>
                                <w:szCs w:val="22"/>
                              </w:rPr>
                              <w:t>Learning objectives:</w:t>
                            </w:r>
                          </w:p>
                          <w:p w14:paraId="6D7EA2BA" w14:textId="3259262B" w:rsidR="00FB6AFC" w:rsidRDefault="00FB6AFC" w:rsidP="00FB6AFC">
                            <w:pPr>
                              <w:pStyle w:val="NoSpacing"/>
                              <w:numPr>
                                <w:ilvl w:val="0"/>
                                <w:numId w:val="1"/>
                              </w:numPr>
                              <w:rPr>
                                <w:rFonts w:ascii="Instrument Sans" w:hAnsi="Instrument Sans"/>
                                <w:sz w:val="22"/>
                                <w:szCs w:val="22"/>
                              </w:rPr>
                            </w:pPr>
                            <w:r>
                              <w:rPr>
                                <w:rFonts w:ascii="Instrument Sans" w:hAnsi="Instrument Sans"/>
                                <w:sz w:val="22"/>
                                <w:szCs w:val="22"/>
                              </w:rPr>
                              <w:t xml:space="preserve">To </w:t>
                            </w:r>
                            <w:r w:rsidRPr="00C34EAC">
                              <w:rPr>
                                <w:rFonts w:ascii="Instrument Sans" w:hAnsi="Instrument Sans"/>
                                <w:b/>
                                <w:bCs/>
                                <w:i/>
                                <w:iCs/>
                                <w:sz w:val="22"/>
                                <w:szCs w:val="22"/>
                              </w:rPr>
                              <w:t>begin</w:t>
                            </w:r>
                            <w:r>
                              <w:rPr>
                                <w:rFonts w:ascii="Instrument Sans" w:hAnsi="Instrument Sans"/>
                                <w:sz w:val="22"/>
                                <w:szCs w:val="22"/>
                              </w:rPr>
                              <w:t xml:space="preserve"> to </w:t>
                            </w:r>
                            <w:r w:rsidRPr="00C34EAC">
                              <w:rPr>
                                <w:rFonts w:ascii="Instrument Sans" w:hAnsi="Instrument Sans"/>
                                <w:b/>
                                <w:bCs/>
                                <w:i/>
                                <w:iCs/>
                                <w:sz w:val="22"/>
                                <w:szCs w:val="22"/>
                              </w:rPr>
                              <w:t>understand</w:t>
                            </w:r>
                            <w:r>
                              <w:rPr>
                                <w:rFonts w:ascii="Instrument Sans" w:hAnsi="Instrument Sans"/>
                                <w:sz w:val="22"/>
                                <w:szCs w:val="22"/>
                              </w:rPr>
                              <w:t xml:space="preserve"> misogyny and the impact it has on relationships </w:t>
                            </w:r>
                            <w:r w:rsidR="00E93648">
                              <w:rPr>
                                <w:rFonts w:ascii="Instrument Sans" w:hAnsi="Instrument Sans"/>
                                <w:sz w:val="22"/>
                                <w:szCs w:val="22"/>
                              </w:rPr>
                              <w:t>or interactions.</w:t>
                            </w:r>
                          </w:p>
                          <w:p w14:paraId="2E35A7CB" w14:textId="77777777" w:rsidR="00FB6AFC" w:rsidRDefault="00FB6AFC" w:rsidP="00FB6AFC">
                            <w:pPr>
                              <w:pStyle w:val="NoSpacing"/>
                              <w:numPr>
                                <w:ilvl w:val="0"/>
                                <w:numId w:val="1"/>
                              </w:numPr>
                              <w:rPr>
                                <w:rFonts w:ascii="Instrument Sans" w:hAnsi="Instrument Sans"/>
                                <w:sz w:val="22"/>
                                <w:szCs w:val="22"/>
                              </w:rPr>
                            </w:pPr>
                            <w:r>
                              <w:rPr>
                                <w:rFonts w:ascii="Instrument Sans" w:hAnsi="Instrument Sans"/>
                                <w:sz w:val="22"/>
                                <w:szCs w:val="22"/>
                              </w:rPr>
                              <w:t xml:space="preserve">To </w:t>
                            </w:r>
                            <w:r w:rsidRPr="00794A0E">
                              <w:rPr>
                                <w:rFonts w:ascii="Instrument Sans" w:hAnsi="Instrument Sans"/>
                                <w:b/>
                                <w:bCs/>
                                <w:i/>
                                <w:iCs/>
                                <w:sz w:val="22"/>
                                <w:szCs w:val="22"/>
                              </w:rPr>
                              <w:t xml:space="preserve">begin </w:t>
                            </w:r>
                            <w:r>
                              <w:rPr>
                                <w:rFonts w:ascii="Instrument Sans" w:hAnsi="Instrument Sans"/>
                                <w:sz w:val="22"/>
                                <w:szCs w:val="22"/>
                              </w:rPr>
                              <w:t xml:space="preserve">to </w:t>
                            </w:r>
                            <w:r w:rsidRPr="00794A0E">
                              <w:rPr>
                                <w:rFonts w:ascii="Instrument Sans" w:hAnsi="Instrument Sans"/>
                                <w:b/>
                                <w:bCs/>
                                <w:i/>
                                <w:iCs/>
                                <w:sz w:val="22"/>
                                <w:szCs w:val="22"/>
                              </w:rPr>
                              <w:t>explore</w:t>
                            </w:r>
                            <w:r>
                              <w:rPr>
                                <w:rFonts w:ascii="Instrument Sans" w:hAnsi="Instrument Sans"/>
                                <w:sz w:val="22"/>
                                <w:szCs w:val="22"/>
                              </w:rPr>
                              <w:t xml:space="preserve"> how misogyny is shown online.</w:t>
                            </w:r>
                          </w:p>
                          <w:p w14:paraId="5B72D1B7" w14:textId="77777777" w:rsidR="00FB6AFC" w:rsidRDefault="00FB6AFC" w:rsidP="00FB6AFC">
                            <w:pPr>
                              <w:pStyle w:val="NoSpacing"/>
                              <w:numPr>
                                <w:ilvl w:val="0"/>
                                <w:numId w:val="1"/>
                              </w:numPr>
                              <w:rPr>
                                <w:rFonts w:ascii="Instrument Sans" w:hAnsi="Instrument Sans"/>
                                <w:sz w:val="22"/>
                                <w:szCs w:val="22"/>
                              </w:rPr>
                            </w:pPr>
                            <w:r>
                              <w:rPr>
                                <w:rFonts w:ascii="Instrument Sans" w:hAnsi="Instrument Sans"/>
                                <w:sz w:val="22"/>
                                <w:szCs w:val="22"/>
                              </w:rPr>
                              <w:t xml:space="preserve">To </w:t>
                            </w:r>
                            <w:r w:rsidRPr="00794A0E">
                              <w:rPr>
                                <w:rFonts w:ascii="Instrument Sans" w:hAnsi="Instrument Sans"/>
                                <w:b/>
                                <w:bCs/>
                                <w:i/>
                                <w:iCs/>
                                <w:sz w:val="22"/>
                                <w:szCs w:val="22"/>
                              </w:rPr>
                              <w:t>begin</w:t>
                            </w:r>
                            <w:r>
                              <w:rPr>
                                <w:rFonts w:ascii="Instrument Sans" w:hAnsi="Instrument Sans"/>
                                <w:sz w:val="22"/>
                                <w:szCs w:val="22"/>
                              </w:rPr>
                              <w:t xml:space="preserve"> to </w:t>
                            </w:r>
                            <w:r w:rsidRPr="00794A0E">
                              <w:rPr>
                                <w:rFonts w:ascii="Instrument Sans" w:hAnsi="Instrument Sans"/>
                                <w:b/>
                                <w:bCs/>
                                <w:i/>
                                <w:iCs/>
                                <w:sz w:val="22"/>
                                <w:szCs w:val="22"/>
                              </w:rPr>
                              <w:t>understand</w:t>
                            </w:r>
                            <w:r>
                              <w:rPr>
                                <w:rFonts w:ascii="Instrument Sans" w:hAnsi="Instrument Sans"/>
                                <w:sz w:val="22"/>
                                <w:szCs w:val="22"/>
                              </w:rPr>
                              <w:t xml:space="preserve"> the impact of </w:t>
                            </w:r>
                            <w:r w:rsidRPr="00794A0E">
                              <w:rPr>
                                <w:rFonts w:ascii="Instrument Sans" w:hAnsi="Instrument Sans"/>
                                <w:b/>
                                <w:bCs/>
                                <w:i/>
                                <w:iCs/>
                                <w:sz w:val="22"/>
                                <w:szCs w:val="22"/>
                              </w:rPr>
                              <w:t>online misogyny</w:t>
                            </w:r>
                            <w:r>
                              <w:rPr>
                                <w:rFonts w:ascii="Instrument Sans" w:hAnsi="Instrument Sans"/>
                                <w:sz w:val="22"/>
                                <w:szCs w:val="22"/>
                              </w:rPr>
                              <w:t xml:space="preserve"> on women and girls.</w:t>
                            </w:r>
                          </w:p>
                          <w:p w14:paraId="5EE43172" w14:textId="77777777" w:rsidR="00FB6AFC" w:rsidRPr="00B906B1" w:rsidRDefault="00FB6AFC" w:rsidP="00FB6AFC">
                            <w:pPr>
                              <w:pStyle w:val="NoSpacing"/>
                              <w:numPr>
                                <w:ilvl w:val="0"/>
                                <w:numId w:val="1"/>
                              </w:numPr>
                              <w:rPr>
                                <w:rFonts w:ascii="Instrument Sans" w:hAnsi="Instrument Sans"/>
                                <w:sz w:val="22"/>
                                <w:szCs w:val="22"/>
                              </w:rPr>
                            </w:pPr>
                            <w:r>
                              <w:rPr>
                                <w:rFonts w:ascii="Instrument Sans" w:hAnsi="Instrument Sans"/>
                                <w:sz w:val="22"/>
                                <w:szCs w:val="22"/>
                              </w:rPr>
                              <w:t xml:space="preserve">To </w:t>
                            </w:r>
                            <w:r w:rsidRPr="00794A0E">
                              <w:rPr>
                                <w:rFonts w:ascii="Instrument Sans" w:hAnsi="Instrument Sans"/>
                                <w:b/>
                                <w:bCs/>
                                <w:i/>
                                <w:iCs/>
                                <w:sz w:val="22"/>
                                <w:szCs w:val="22"/>
                              </w:rPr>
                              <w:t>begin</w:t>
                            </w:r>
                            <w:r>
                              <w:rPr>
                                <w:rFonts w:ascii="Instrument Sans" w:hAnsi="Instrument Sans"/>
                                <w:sz w:val="22"/>
                                <w:szCs w:val="22"/>
                              </w:rPr>
                              <w:t xml:space="preserve"> to </w:t>
                            </w:r>
                            <w:r w:rsidRPr="00794A0E">
                              <w:rPr>
                                <w:rFonts w:ascii="Instrument Sans" w:hAnsi="Instrument Sans"/>
                                <w:b/>
                                <w:bCs/>
                                <w:i/>
                                <w:iCs/>
                                <w:sz w:val="22"/>
                                <w:szCs w:val="22"/>
                              </w:rPr>
                              <w:t>understand</w:t>
                            </w:r>
                            <w:r>
                              <w:rPr>
                                <w:rFonts w:ascii="Instrument Sans" w:hAnsi="Instrument Sans"/>
                                <w:sz w:val="22"/>
                                <w:szCs w:val="22"/>
                              </w:rPr>
                              <w:t xml:space="preserve"> how we can </w:t>
                            </w:r>
                            <w:r w:rsidRPr="00794A0E">
                              <w:rPr>
                                <w:rFonts w:ascii="Instrument Sans" w:hAnsi="Instrument Sans"/>
                                <w:b/>
                                <w:bCs/>
                                <w:i/>
                                <w:iCs/>
                                <w:sz w:val="22"/>
                                <w:szCs w:val="22"/>
                              </w:rPr>
                              <w:t>advocate</w:t>
                            </w:r>
                            <w:r>
                              <w:rPr>
                                <w:rFonts w:ascii="Instrument Sans" w:hAnsi="Instrument Sans"/>
                                <w:sz w:val="22"/>
                                <w:szCs w:val="22"/>
                              </w:rPr>
                              <w:t xml:space="preserve"> for and support women and girls.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463BC7" id="_x0000_t202" coordsize="21600,21600" o:spt="202" path="m,l,21600r21600,l21600,xe">
                <v:stroke joinstyle="miter"/>
                <v:path gradientshapeok="t" o:connecttype="rect"/>
              </v:shapetype>
              <v:shape id="Text Box 6" o:spid="_x0000_s1026" type="#_x0000_t202" style="position:absolute;margin-left:0;margin-top:1.5pt;width:710.25pt;height:9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" fillcolor="window" strokeweight="2.25pt">
                <v:textbox>
                  <w:txbxContent>
                    <w:p w14:paraId="7902D0EC" w14:textId="77777777" w:rsidR="00FB6AFC" w:rsidRPr="00B906B1" w:rsidRDefault="00FB6AFC" w:rsidP="00FB6AFC">
                      <w:pPr>
                        <w:pStyle w:val="NoSpacing"/>
                        <w:rPr>
                          <w:rFonts w:ascii="Instrument Sans" w:hAnsi="Instrument Sans"/>
                          <w:b/>
                          <w:bCs/>
                          <w:sz w:val="22"/>
                          <w:szCs w:val="22"/>
                        </w:rPr>
                      </w:pPr>
                      <w:r w:rsidRPr="00B906B1">
                        <w:rPr>
                          <w:rFonts w:ascii="Instrument Sans" w:hAnsi="Instrument Sans"/>
                          <w:b/>
                          <w:bCs/>
                          <w:sz w:val="22"/>
                          <w:szCs w:val="22"/>
                        </w:rPr>
                        <w:t xml:space="preserve">Session </w:t>
                      </w:r>
                      <w:r>
                        <w:rPr>
                          <w:rFonts w:ascii="Instrument Sans" w:hAnsi="Instrument Sans"/>
                          <w:b/>
                          <w:bCs/>
                          <w:sz w:val="22"/>
                          <w:szCs w:val="22"/>
                        </w:rPr>
                        <w:t>Two</w:t>
                      </w:r>
                    </w:p>
                    <w:p w14:paraId="7C15DAFA" w14:textId="77777777" w:rsidR="00FB6AFC" w:rsidRPr="00395D1E" w:rsidRDefault="00FB6AFC" w:rsidP="00FB6AFC">
                      <w:pPr>
                        <w:pStyle w:val="NoSpacing"/>
                        <w:rPr>
                          <w:rFonts w:ascii="Instrument Sans" w:hAnsi="Instrument Sans"/>
                          <w:b/>
                          <w:bCs/>
                          <w:sz w:val="22"/>
                          <w:szCs w:val="22"/>
                        </w:rPr>
                      </w:pPr>
                      <w:r w:rsidRPr="00B906B1">
                        <w:rPr>
                          <w:rFonts w:ascii="Instrument Sans" w:hAnsi="Instrument Sans"/>
                          <w:b/>
                          <w:bCs/>
                          <w:sz w:val="22"/>
                          <w:szCs w:val="22"/>
                        </w:rPr>
                        <w:t>Learning objectives:</w:t>
                      </w:r>
                    </w:p>
                    <w:p w14:paraId="6D7EA2BA" w14:textId="3259262B" w:rsidR="00FB6AFC" w:rsidRDefault="00FB6AFC" w:rsidP="00FB6AFC">
                      <w:pPr>
                        <w:pStyle w:val="NoSpacing"/>
                        <w:numPr>
                          <w:ilvl w:val="0"/>
                          <w:numId w:val="1"/>
                        </w:numPr>
                        <w:rPr>
                          <w:rFonts w:ascii="Instrument Sans" w:hAnsi="Instrument Sans"/>
                          <w:sz w:val="22"/>
                          <w:szCs w:val="22"/>
                        </w:rPr>
                      </w:pPr>
                      <w:r>
                        <w:rPr>
                          <w:rFonts w:ascii="Instrument Sans" w:hAnsi="Instrument Sans"/>
                          <w:sz w:val="22"/>
                          <w:szCs w:val="22"/>
                        </w:rPr>
                        <w:t xml:space="preserve">To </w:t>
                      </w:r>
                      <w:r w:rsidRPr="00C34EAC">
                        <w:rPr>
                          <w:rFonts w:ascii="Instrument Sans" w:hAnsi="Instrument Sans"/>
                          <w:b/>
                          <w:bCs/>
                          <w:i/>
                          <w:iCs/>
                          <w:sz w:val="22"/>
                          <w:szCs w:val="22"/>
                        </w:rPr>
                        <w:t>begin</w:t>
                      </w:r>
                      <w:r>
                        <w:rPr>
                          <w:rFonts w:ascii="Instrument Sans" w:hAnsi="Instrument Sans"/>
                          <w:sz w:val="22"/>
                          <w:szCs w:val="22"/>
                        </w:rPr>
                        <w:t xml:space="preserve"> to </w:t>
                      </w:r>
                      <w:r w:rsidRPr="00C34EAC">
                        <w:rPr>
                          <w:rFonts w:ascii="Instrument Sans" w:hAnsi="Instrument Sans"/>
                          <w:b/>
                          <w:bCs/>
                          <w:i/>
                          <w:iCs/>
                          <w:sz w:val="22"/>
                          <w:szCs w:val="22"/>
                        </w:rPr>
                        <w:t>understand</w:t>
                      </w:r>
                      <w:r>
                        <w:rPr>
                          <w:rFonts w:ascii="Instrument Sans" w:hAnsi="Instrument Sans"/>
                          <w:sz w:val="22"/>
                          <w:szCs w:val="22"/>
                        </w:rPr>
                        <w:t xml:space="preserve"> misogyny and the impact it has on relationships </w:t>
                      </w:r>
                      <w:r w:rsidR="00E93648">
                        <w:rPr>
                          <w:rFonts w:ascii="Instrument Sans" w:hAnsi="Instrument Sans"/>
                          <w:sz w:val="22"/>
                          <w:szCs w:val="22"/>
                        </w:rPr>
                        <w:t>or interactions.</w:t>
                      </w:r>
                    </w:p>
                    <w:p w14:paraId="2E35A7CB" w14:textId="77777777" w:rsidR="00FB6AFC" w:rsidRDefault="00FB6AFC" w:rsidP="00FB6AFC">
                      <w:pPr>
                        <w:pStyle w:val="NoSpacing"/>
                        <w:numPr>
                          <w:ilvl w:val="0"/>
                          <w:numId w:val="1"/>
                        </w:numPr>
                        <w:rPr>
                          <w:rFonts w:ascii="Instrument Sans" w:hAnsi="Instrument Sans"/>
                          <w:sz w:val="22"/>
                          <w:szCs w:val="22"/>
                        </w:rPr>
                      </w:pPr>
                      <w:r>
                        <w:rPr>
                          <w:rFonts w:ascii="Instrument Sans" w:hAnsi="Instrument Sans"/>
                          <w:sz w:val="22"/>
                          <w:szCs w:val="22"/>
                        </w:rPr>
                        <w:t xml:space="preserve">To </w:t>
                      </w:r>
                      <w:r w:rsidRPr="00794A0E">
                        <w:rPr>
                          <w:rFonts w:ascii="Instrument Sans" w:hAnsi="Instrument Sans"/>
                          <w:b/>
                          <w:bCs/>
                          <w:i/>
                          <w:iCs/>
                          <w:sz w:val="22"/>
                          <w:szCs w:val="22"/>
                        </w:rPr>
                        <w:t xml:space="preserve">begin </w:t>
                      </w:r>
                      <w:r>
                        <w:rPr>
                          <w:rFonts w:ascii="Instrument Sans" w:hAnsi="Instrument Sans"/>
                          <w:sz w:val="22"/>
                          <w:szCs w:val="22"/>
                        </w:rPr>
                        <w:t xml:space="preserve">to </w:t>
                      </w:r>
                      <w:r w:rsidRPr="00794A0E">
                        <w:rPr>
                          <w:rFonts w:ascii="Instrument Sans" w:hAnsi="Instrument Sans"/>
                          <w:b/>
                          <w:bCs/>
                          <w:i/>
                          <w:iCs/>
                          <w:sz w:val="22"/>
                          <w:szCs w:val="22"/>
                        </w:rPr>
                        <w:t>explore</w:t>
                      </w:r>
                      <w:r>
                        <w:rPr>
                          <w:rFonts w:ascii="Instrument Sans" w:hAnsi="Instrument Sans"/>
                          <w:sz w:val="22"/>
                          <w:szCs w:val="22"/>
                        </w:rPr>
                        <w:t xml:space="preserve"> how misogyny is shown online.</w:t>
                      </w:r>
                    </w:p>
                    <w:p w14:paraId="5B72D1B7" w14:textId="77777777" w:rsidR="00FB6AFC" w:rsidRDefault="00FB6AFC" w:rsidP="00FB6AFC">
                      <w:pPr>
                        <w:pStyle w:val="NoSpacing"/>
                        <w:numPr>
                          <w:ilvl w:val="0"/>
                          <w:numId w:val="1"/>
                        </w:numPr>
                        <w:rPr>
                          <w:rFonts w:ascii="Instrument Sans" w:hAnsi="Instrument Sans"/>
                          <w:sz w:val="22"/>
                          <w:szCs w:val="22"/>
                        </w:rPr>
                      </w:pPr>
                      <w:r>
                        <w:rPr>
                          <w:rFonts w:ascii="Instrument Sans" w:hAnsi="Instrument Sans"/>
                          <w:sz w:val="22"/>
                          <w:szCs w:val="22"/>
                        </w:rPr>
                        <w:t xml:space="preserve">To </w:t>
                      </w:r>
                      <w:r w:rsidRPr="00794A0E">
                        <w:rPr>
                          <w:rFonts w:ascii="Instrument Sans" w:hAnsi="Instrument Sans"/>
                          <w:b/>
                          <w:bCs/>
                          <w:i/>
                          <w:iCs/>
                          <w:sz w:val="22"/>
                          <w:szCs w:val="22"/>
                        </w:rPr>
                        <w:t>begin</w:t>
                      </w:r>
                      <w:r>
                        <w:rPr>
                          <w:rFonts w:ascii="Instrument Sans" w:hAnsi="Instrument Sans"/>
                          <w:sz w:val="22"/>
                          <w:szCs w:val="22"/>
                        </w:rPr>
                        <w:t xml:space="preserve"> to </w:t>
                      </w:r>
                      <w:r w:rsidRPr="00794A0E">
                        <w:rPr>
                          <w:rFonts w:ascii="Instrument Sans" w:hAnsi="Instrument Sans"/>
                          <w:b/>
                          <w:bCs/>
                          <w:i/>
                          <w:iCs/>
                          <w:sz w:val="22"/>
                          <w:szCs w:val="22"/>
                        </w:rPr>
                        <w:t>understand</w:t>
                      </w:r>
                      <w:r>
                        <w:rPr>
                          <w:rFonts w:ascii="Instrument Sans" w:hAnsi="Instrument Sans"/>
                          <w:sz w:val="22"/>
                          <w:szCs w:val="22"/>
                        </w:rPr>
                        <w:t xml:space="preserve"> the impact of </w:t>
                      </w:r>
                      <w:r w:rsidRPr="00794A0E">
                        <w:rPr>
                          <w:rFonts w:ascii="Instrument Sans" w:hAnsi="Instrument Sans"/>
                          <w:b/>
                          <w:bCs/>
                          <w:i/>
                          <w:iCs/>
                          <w:sz w:val="22"/>
                          <w:szCs w:val="22"/>
                        </w:rPr>
                        <w:t>online misogyny</w:t>
                      </w:r>
                      <w:r>
                        <w:rPr>
                          <w:rFonts w:ascii="Instrument Sans" w:hAnsi="Instrument Sans"/>
                          <w:sz w:val="22"/>
                          <w:szCs w:val="22"/>
                        </w:rPr>
                        <w:t xml:space="preserve"> on women and girls.</w:t>
                      </w:r>
                    </w:p>
                    <w:p w14:paraId="5EE43172" w14:textId="77777777" w:rsidR="00FB6AFC" w:rsidRPr="00B906B1" w:rsidRDefault="00FB6AFC" w:rsidP="00FB6AFC">
                      <w:pPr>
                        <w:pStyle w:val="NoSpacing"/>
                        <w:numPr>
                          <w:ilvl w:val="0"/>
                          <w:numId w:val="1"/>
                        </w:numPr>
                        <w:rPr>
                          <w:rFonts w:ascii="Instrument Sans" w:hAnsi="Instrument Sans"/>
                          <w:sz w:val="22"/>
                          <w:szCs w:val="22"/>
                        </w:rPr>
                      </w:pPr>
                      <w:r>
                        <w:rPr>
                          <w:rFonts w:ascii="Instrument Sans" w:hAnsi="Instrument Sans"/>
                          <w:sz w:val="22"/>
                          <w:szCs w:val="22"/>
                        </w:rPr>
                        <w:t xml:space="preserve">To </w:t>
                      </w:r>
                      <w:r w:rsidRPr="00794A0E">
                        <w:rPr>
                          <w:rFonts w:ascii="Instrument Sans" w:hAnsi="Instrument Sans"/>
                          <w:b/>
                          <w:bCs/>
                          <w:i/>
                          <w:iCs/>
                          <w:sz w:val="22"/>
                          <w:szCs w:val="22"/>
                        </w:rPr>
                        <w:t>begin</w:t>
                      </w:r>
                      <w:r>
                        <w:rPr>
                          <w:rFonts w:ascii="Instrument Sans" w:hAnsi="Instrument Sans"/>
                          <w:sz w:val="22"/>
                          <w:szCs w:val="22"/>
                        </w:rPr>
                        <w:t xml:space="preserve"> to </w:t>
                      </w:r>
                      <w:r w:rsidRPr="00794A0E">
                        <w:rPr>
                          <w:rFonts w:ascii="Instrument Sans" w:hAnsi="Instrument Sans"/>
                          <w:b/>
                          <w:bCs/>
                          <w:i/>
                          <w:iCs/>
                          <w:sz w:val="22"/>
                          <w:szCs w:val="22"/>
                        </w:rPr>
                        <w:t>understand</w:t>
                      </w:r>
                      <w:r>
                        <w:rPr>
                          <w:rFonts w:ascii="Instrument Sans" w:hAnsi="Instrument Sans"/>
                          <w:sz w:val="22"/>
                          <w:szCs w:val="22"/>
                        </w:rPr>
                        <w:t xml:space="preserve"> how we can </w:t>
                      </w:r>
                      <w:r w:rsidRPr="00794A0E">
                        <w:rPr>
                          <w:rFonts w:ascii="Instrument Sans" w:hAnsi="Instrument Sans"/>
                          <w:b/>
                          <w:bCs/>
                          <w:i/>
                          <w:iCs/>
                          <w:sz w:val="22"/>
                          <w:szCs w:val="22"/>
                        </w:rPr>
                        <w:t>advocate</w:t>
                      </w:r>
                      <w:r>
                        <w:rPr>
                          <w:rFonts w:ascii="Instrument Sans" w:hAnsi="Instrument Sans"/>
                          <w:sz w:val="22"/>
                          <w:szCs w:val="22"/>
                        </w:rPr>
                        <w:t xml:space="preserve"> for and support women and girls.</w:t>
                      </w:r>
                    </w:p>
                  </w:txbxContent>
                </v:textbox>
              </v:shape>
            </w:pict>
          </mc:Fallback>
        </mc:AlternateContent>
      </w:r>
    </w:p>
    <w:p w14:paraId="2164F5FC" w14:textId="77777777" w:rsidR="00FB6AFC" w:rsidRPr="00575951" w:rsidRDefault="00FB6AFC" w:rsidP="00FB6AFC">
      <w:pPr>
        <w:rPr>
          <w:rFonts w:ascii="Instrument Sans" w:hAnsi="Instrument Sans"/>
        </w:rPr>
      </w:pPr>
    </w:p>
    <w:p w14:paraId="393D8A75" w14:textId="77777777" w:rsidR="00FB6AFC" w:rsidRPr="00575951" w:rsidRDefault="00FB6AFC" w:rsidP="00FB6AFC">
      <w:pPr>
        <w:rPr>
          <w:rFonts w:ascii="Instrument Sans" w:hAnsi="Instrument Sans"/>
        </w:rPr>
      </w:pPr>
    </w:p>
    <w:p w14:paraId="08F5700B" w14:textId="77777777" w:rsidR="00FB6AFC" w:rsidRPr="00575951" w:rsidRDefault="00FB6AFC" w:rsidP="00FB6AFC">
      <w:pPr>
        <w:rPr>
          <w:rFonts w:ascii="Instrument Sans" w:hAnsi="Instrument Sans"/>
        </w:rPr>
      </w:pPr>
    </w:p>
    <w:p w14:paraId="4AD7F8B0" w14:textId="32F07B33" w:rsidR="00FB6AFC" w:rsidRDefault="00075EB2" w:rsidP="00FB6AFC">
      <w:pPr>
        <w:rPr>
          <w:rFonts w:ascii="Instrument Sans" w:hAnsi="Instrument Sans"/>
        </w:rPr>
      </w:pPr>
      <w:r>
        <w:rPr>
          <w:rFonts w:ascii="Instrument Sans" w:eastAsiaTheme="minorHAnsi" w:hAnsi="Instrument Sans" w:cstheme="minorBidi"/>
          <w:noProof/>
          <w:kern w:val="2"/>
          <w:sz w:val="22"/>
          <w:szCs w:val="22"/>
          <w:lang w:eastAsia="en-US"/>
          <w14:ligatures w14:val="standardContextual"/>
        </w:rPr>
        <mc:AlternateContent>
          <mc:Choice Requires="wps">
            <w:drawing>
              <wp:anchor distT="0" distB="0" distL="114300" distR="114300" simplePos="0" relativeHeight="251661312" behindDoc="0" locked="0" layoutInCell="1" allowOverlap="1" wp14:anchorId="556E8645" wp14:editId="4714F73F">
                <wp:simplePos x="0" y="0"/>
                <wp:positionH relativeFrom="column">
                  <wp:posOffset>4095750</wp:posOffset>
                </wp:positionH>
                <wp:positionV relativeFrom="paragraph">
                  <wp:posOffset>155575</wp:posOffset>
                </wp:positionV>
                <wp:extent cx="4927600" cy="4445000"/>
                <wp:effectExtent l="0" t="0" r="25400" b="12700"/>
                <wp:wrapNone/>
                <wp:docPr id="797779151" name="Text Box 5"/>
                <wp:cNvGraphicFramePr/>
                <a:graphic xmlns:a="http://schemas.openxmlformats.org/drawingml/2006/main">
                  <a:graphicData uri="http://schemas.microsoft.com/office/word/2010/wordprocessingShape">
                    <wps:wsp>
                      <wps:cNvSpPr txBox="1"/>
                      <wps:spPr>
                        <a:xfrm>
                          <a:off x="0" y="0"/>
                          <a:ext cx="4927600" cy="4445000"/>
                        </a:xfrm>
                        <a:prstGeom prst="rect">
                          <a:avLst/>
                        </a:prstGeom>
                        <a:solidFill>
                          <a:sysClr val="window" lastClr="FFFFFF"/>
                        </a:solidFill>
                        <a:ln w="19050">
                          <a:solidFill>
                            <a:prstClr val="black"/>
                          </a:solidFill>
                        </a:ln>
                      </wps:spPr>
                      <wps:txbx>
                        <w:txbxContent>
                          <w:p w14:paraId="70320AFD" w14:textId="77777777" w:rsidR="00FB6AFC" w:rsidRPr="004267C6" w:rsidRDefault="00FB6AFC" w:rsidP="00FB6AFC">
                            <w:pPr>
                              <w:pStyle w:val="NoSpacing"/>
                              <w:rPr>
                                <w:rFonts w:ascii="Instrument Sans" w:hAnsi="Instrument Sans"/>
                                <w:b/>
                                <w:bCs/>
                                <w:sz w:val="22"/>
                                <w:szCs w:val="22"/>
                              </w:rPr>
                            </w:pPr>
                            <w:r w:rsidRPr="004267C6">
                              <w:rPr>
                                <w:rFonts w:ascii="Instrument Sans" w:hAnsi="Instrument Sans"/>
                                <w:b/>
                                <w:bCs/>
                                <w:sz w:val="22"/>
                                <w:szCs w:val="22"/>
                              </w:rPr>
                              <w:t>Facilitator guidance</w:t>
                            </w:r>
                          </w:p>
                          <w:p w14:paraId="4ADC7722" w14:textId="77777777" w:rsidR="00FB6AFC" w:rsidRPr="00AF7574" w:rsidRDefault="00FB6AFC" w:rsidP="00FB6AFC">
                            <w:pPr>
                              <w:pStyle w:val="NoSpacing"/>
                              <w:rPr>
                                <w:rFonts w:ascii="Instrument Sans" w:hAnsi="Instrument Sans"/>
                                <w:b/>
                                <w:bCs/>
                                <w:sz w:val="22"/>
                                <w:szCs w:val="22"/>
                              </w:rPr>
                            </w:pPr>
                            <w:r w:rsidRPr="00AF7574">
                              <w:rPr>
                                <w:rFonts w:ascii="Instrument Sans" w:hAnsi="Instrument Sans"/>
                                <w:b/>
                                <w:bCs/>
                                <w:sz w:val="22"/>
                                <w:szCs w:val="22"/>
                              </w:rPr>
                              <w:t>Introduction</w:t>
                            </w:r>
                          </w:p>
                          <w:p w14:paraId="06D32A7F" w14:textId="77777777" w:rsidR="00FB6AFC" w:rsidRDefault="00FB6AFC" w:rsidP="00FB6AFC">
                            <w:pPr>
                              <w:pStyle w:val="NoSpacing"/>
                              <w:rPr>
                                <w:rFonts w:ascii="Instrument Sans" w:hAnsi="Instrument Sans"/>
                                <w:sz w:val="22"/>
                                <w:szCs w:val="22"/>
                              </w:rPr>
                            </w:pPr>
                            <w:r>
                              <w:rPr>
                                <w:rFonts w:ascii="Instrument Sans" w:hAnsi="Instrument Sans"/>
                                <w:sz w:val="22"/>
                                <w:szCs w:val="22"/>
                              </w:rPr>
                              <w:t xml:space="preserve">Repeat the explanation from the group agreement points from session 1. This is to show consistency in expectations within a session. </w:t>
                            </w:r>
                          </w:p>
                          <w:p w14:paraId="6E120720" w14:textId="77777777" w:rsidR="00FB6AFC" w:rsidRDefault="00FB6AFC" w:rsidP="00FB6AFC">
                            <w:pPr>
                              <w:pStyle w:val="NoSpacing"/>
                              <w:rPr>
                                <w:rFonts w:ascii="Instrument Sans" w:hAnsi="Instrument Sans"/>
                                <w:sz w:val="22"/>
                                <w:szCs w:val="22"/>
                              </w:rPr>
                            </w:pPr>
                          </w:p>
                          <w:p w14:paraId="44A85148" w14:textId="77777777" w:rsidR="00FB6AFC" w:rsidRDefault="00FB6AFC" w:rsidP="00FB6AFC">
                            <w:pPr>
                              <w:pStyle w:val="NoSpacing"/>
                              <w:rPr>
                                <w:rFonts w:ascii="Instrument Sans" w:hAnsi="Instrument Sans"/>
                                <w:b/>
                                <w:bCs/>
                                <w:sz w:val="22"/>
                                <w:szCs w:val="22"/>
                              </w:rPr>
                            </w:pPr>
                            <w:r w:rsidRPr="00741FBD">
                              <w:rPr>
                                <w:rFonts w:ascii="Instrument Sans" w:hAnsi="Instrument Sans"/>
                                <w:b/>
                                <w:bCs/>
                                <w:sz w:val="22"/>
                                <w:szCs w:val="22"/>
                              </w:rPr>
                              <w:t>Recap</w:t>
                            </w:r>
                            <w:r>
                              <w:rPr>
                                <w:rFonts w:ascii="Instrument Sans" w:hAnsi="Instrument Sans"/>
                                <w:b/>
                                <w:bCs/>
                                <w:sz w:val="22"/>
                                <w:szCs w:val="22"/>
                              </w:rPr>
                              <w:t xml:space="preserve"> – Do not change structure </w:t>
                            </w:r>
                          </w:p>
                          <w:p w14:paraId="08431E56" w14:textId="77777777" w:rsidR="00FB6AFC" w:rsidRDefault="00FB6AFC" w:rsidP="00FB6AFC">
                            <w:pPr>
                              <w:pStyle w:val="NoSpacing"/>
                              <w:rPr>
                                <w:rFonts w:ascii="Instrument Sans" w:hAnsi="Instrument Sans"/>
                                <w:sz w:val="22"/>
                                <w:szCs w:val="22"/>
                              </w:rPr>
                            </w:pPr>
                            <w:r>
                              <w:rPr>
                                <w:rFonts w:ascii="Instrument Sans" w:hAnsi="Instrument Sans"/>
                                <w:sz w:val="22"/>
                                <w:szCs w:val="22"/>
                              </w:rPr>
                              <w:t xml:space="preserve">To ensure session stays to timings, use Slide 4 -5. </w:t>
                            </w:r>
                          </w:p>
                          <w:p w14:paraId="4F742A15" w14:textId="77777777" w:rsidR="00075EB2" w:rsidRDefault="00075EB2" w:rsidP="00FB6AFC">
                            <w:pPr>
                              <w:pStyle w:val="NoSpacing"/>
                              <w:rPr>
                                <w:rFonts w:ascii="Instrument Sans" w:hAnsi="Instrument Sans"/>
                                <w:sz w:val="22"/>
                                <w:szCs w:val="22"/>
                              </w:rPr>
                            </w:pPr>
                          </w:p>
                          <w:p w14:paraId="4C3B9C0A" w14:textId="77777777" w:rsidR="00075EB2" w:rsidRDefault="00075EB2" w:rsidP="00FB6AFC">
                            <w:pPr>
                              <w:pStyle w:val="NoSpacing"/>
                              <w:rPr>
                                <w:rFonts w:ascii="Instrument Sans" w:hAnsi="Instrument Sans"/>
                                <w:sz w:val="22"/>
                                <w:szCs w:val="22"/>
                              </w:rPr>
                            </w:pPr>
                          </w:p>
                          <w:p w14:paraId="55AC9441" w14:textId="77777777" w:rsidR="00075EB2" w:rsidRDefault="00075EB2" w:rsidP="00075EB2">
                            <w:pPr>
                              <w:pStyle w:val="NoSpacing"/>
                              <w:rPr>
                                <w:rFonts w:ascii="Instrument Sans" w:hAnsi="Instrument Sans"/>
                                <w:b/>
                                <w:bCs/>
                                <w:sz w:val="22"/>
                                <w:szCs w:val="22"/>
                              </w:rPr>
                            </w:pPr>
                            <w:r w:rsidRPr="00CD582F">
                              <w:rPr>
                                <w:rFonts w:ascii="Instrument Sans" w:hAnsi="Instrument Sans"/>
                                <w:b/>
                                <w:bCs/>
                                <w:sz w:val="22"/>
                                <w:szCs w:val="22"/>
                              </w:rPr>
                              <w:t xml:space="preserve">Linking Gender Stereotypes to Misogyny </w:t>
                            </w:r>
                          </w:p>
                          <w:p w14:paraId="5281B93F" w14:textId="1BC80531" w:rsidR="00075EB2" w:rsidRDefault="00075EB2" w:rsidP="00FB6AFC">
                            <w:pPr>
                              <w:pStyle w:val="NoSpacing"/>
                              <w:rPr>
                                <w:rFonts w:ascii="Instrument Sans" w:hAnsi="Instrument Sans"/>
                                <w:sz w:val="22"/>
                                <w:szCs w:val="22"/>
                              </w:rPr>
                            </w:pPr>
                            <w:r>
                              <w:rPr>
                                <w:rFonts w:ascii="Instrument Sans" w:hAnsi="Instrument Sans"/>
                                <w:sz w:val="22"/>
                                <w:szCs w:val="22"/>
                              </w:rPr>
                              <w:t>Take time to make sure pupils are confident on the pronunciation of misogyny. (Slide 7) Acknowledge that it’s likely they may have not heard the word before. Encourage participation by asking for pupils to read out numbered points (Slide 9).</w:t>
                            </w:r>
                          </w:p>
                          <w:p w14:paraId="2544504F" w14:textId="77777777" w:rsidR="00075EB2" w:rsidRDefault="00075EB2" w:rsidP="00FB6AFC">
                            <w:pPr>
                              <w:pStyle w:val="NoSpacing"/>
                              <w:rPr>
                                <w:rFonts w:ascii="Instrument Sans" w:hAnsi="Instrument Sans"/>
                                <w:sz w:val="22"/>
                                <w:szCs w:val="22"/>
                              </w:rPr>
                            </w:pPr>
                          </w:p>
                          <w:p w14:paraId="7CBBB905" w14:textId="70724DB3" w:rsidR="00075EB2" w:rsidRDefault="00075EB2" w:rsidP="00FB6AFC">
                            <w:pPr>
                              <w:pStyle w:val="NoSpacing"/>
                              <w:rPr>
                                <w:rFonts w:ascii="Instrument Sans" w:hAnsi="Instrument Sans"/>
                                <w:b/>
                                <w:bCs/>
                                <w:sz w:val="22"/>
                                <w:szCs w:val="22"/>
                              </w:rPr>
                            </w:pPr>
                            <w:r w:rsidRPr="00075EB2">
                              <w:rPr>
                                <w:rFonts w:ascii="Instrument Sans" w:hAnsi="Instrument Sans"/>
                                <w:b/>
                                <w:bCs/>
                                <w:sz w:val="22"/>
                                <w:szCs w:val="22"/>
                              </w:rPr>
                              <w:t xml:space="preserve">Reflecting on Misogyny </w:t>
                            </w:r>
                            <w:r>
                              <w:rPr>
                                <w:rFonts w:ascii="Instrument Sans" w:hAnsi="Instrument Sans"/>
                                <w:b/>
                                <w:bCs/>
                                <w:sz w:val="22"/>
                                <w:szCs w:val="22"/>
                              </w:rPr>
                              <w:t>– Adapt structure if needed</w:t>
                            </w:r>
                          </w:p>
                          <w:p w14:paraId="2E02F3FE" w14:textId="2B21C927" w:rsidR="00075EB2" w:rsidRDefault="00075EB2" w:rsidP="00FB6AFC">
                            <w:pPr>
                              <w:pStyle w:val="NoSpacing"/>
                              <w:rPr>
                                <w:rFonts w:ascii="Instrument Sans" w:hAnsi="Instrument Sans"/>
                                <w:sz w:val="22"/>
                                <w:szCs w:val="22"/>
                              </w:rPr>
                            </w:pPr>
                            <w:r w:rsidRPr="00075EB2">
                              <w:rPr>
                                <w:rFonts w:ascii="Instrument Sans" w:hAnsi="Instrument Sans"/>
                                <w:sz w:val="22"/>
                                <w:szCs w:val="22"/>
                              </w:rPr>
                              <w:t>It is preferable to get pupils to write down their reflections individually</w:t>
                            </w:r>
                            <w:r w:rsidR="00E61D78">
                              <w:rPr>
                                <w:rFonts w:ascii="Instrument Sans" w:hAnsi="Instrument Sans"/>
                                <w:sz w:val="22"/>
                                <w:szCs w:val="22"/>
                              </w:rPr>
                              <w:t xml:space="preserve"> before sharing with others, </w:t>
                            </w:r>
                            <w:r w:rsidRPr="00075EB2">
                              <w:rPr>
                                <w:rFonts w:ascii="Instrument Sans" w:hAnsi="Instrument Sans"/>
                                <w:sz w:val="22"/>
                                <w:szCs w:val="22"/>
                              </w:rPr>
                              <w:t>however some cohorts may respond well to this being a whole group discussion</w:t>
                            </w:r>
                            <w:r w:rsidR="00E61D78">
                              <w:rPr>
                                <w:rFonts w:ascii="Instrument Sans" w:hAnsi="Instrument Sans"/>
                                <w:sz w:val="22"/>
                                <w:szCs w:val="22"/>
                              </w:rPr>
                              <w:t xml:space="preserve"> rather than paired work.</w:t>
                            </w:r>
                          </w:p>
                          <w:p w14:paraId="73015B39" w14:textId="77777777" w:rsidR="00075EB2" w:rsidRDefault="00075EB2" w:rsidP="00FB6AFC">
                            <w:pPr>
                              <w:pStyle w:val="NoSpacing"/>
                              <w:rPr>
                                <w:rFonts w:ascii="Instrument Sans" w:hAnsi="Instrument Sans"/>
                                <w:sz w:val="22"/>
                                <w:szCs w:val="22"/>
                              </w:rPr>
                            </w:pPr>
                          </w:p>
                          <w:p w14:paraId="1DFC4929" w14:textId="659B65D3" w:rsidR="00075EB2" w:rsidRPr="00075EB2" w:rsidRDefault="00075EB2" w:rsidP="00FB6AFC">
                            <w:pPr>
                              <w:pStyle w:val="NoSpacing"/>
                              <w:rPr>
                                <w:rFonts w:ascii="Instrument Sans" w:hAnsi="Instrument Sans"/>
                                <w:sz w:val="22"/>
                                <w:szCs w:val="22"/>
                              </w:rPr>
                            </w:pPr>
                            <w:r>
                              <w:rPr>
                                <w:rFonts w:ascii="Instrument Sans" w:hAnsi="Instrument Sans"/>
                                <w:sz w:val="22"/>
                                <w:szCs w:val="22"/>
                              </w:rPr>
                              <w:t xml:space="preserve">Use this activity to build rapport by talking to as many pairs/pupils as possible. </w:t>
                            </w:r>
                            <w:r w:rsidRPr="00075EB2">
                              <w:rPr>
                                <w:rFonts w:ascii="Instrument Sans" w:hAnsi="Instrument Sans"/>
                                <w:b/>
                                <w:bCs/>
                                <w:sz w:val="22"/>
                                <w:szCs w:val="22"/>
                              </w:rPr>
                              <w:t xml:space="preserve">Do not overly </w:t>
                            </w:r>
                            <w:r w:rsidR="00581B8D">
                              <w:rPr>
                                <w:rFonts w:ascii="Instrument Sans" w:hAnsi="Instrument Sans"/>
                                <w:b/>
                                <w:bCs/>
                                <w:sz w:val="22"/>
                                <w:szCs w:val="22"/>
                              </w:rPr>
                              <w:t>praise</w:t>
                            </w:r>
                            <w:r w:rsidRPr="00075EB2">
                              <w:rPr>
                                <w:rFonts w:ascii="Instrument Sans" w:hAnsi="Instrument Sans"/>
                                <w:b/>
                                <w:bCs/>
                                <w:sz w:val="22"/>
                                <w:szCs w:val="22"/>
                              </w:rPr>
                              <w:t xml:space="preserve"> responses given by the boys. This is to reduce social desirability bias.</w:t>
                            </w:r>
                            <w:r>
                              <w:rPr>
                                <w:rFonts w:ascii="Instrument Sans" w:hAnsi="Instrument Sans"/>
                                <w:sz w:val="22"/>
                                <w:szCs w:val="22"/>
                              </w:rPr>
                              <w:t xml:space="preserve"> It is common for boys to express having no defined feelings about misogyny. </w:t>
                            </w:r>
                            <w:r w:rsidR="00581B8D">
                              <w:rPr>
                                <w:rFonts w:ascii="Instrument Sans" w:hAnsi="Instrument Sans"/>
                                <w:sz w:val="22"/>
                                <w:szCs w:val="22"/>
                              </w:rPr>
                              <w:t>If so, acknowledge that this may be because it’s something they have not seen directly or will experience. Highlight that the purpose of Steps is to learn more about it, so if we see/hear it happen we know how we can respond.</w:t>
                            </w:r>
                          </w:p>
                          <w:p w14:paraId="4A5F7B81" w14:textId="77777777" w:rsidR="00075EB2" w:rsidRDefault="00075EB2" w:rsidP="00FB6AFC">
                            <w:pPr>
                              <w:pStyle w:val="NoSpacing"/>
                              <w:rPr>
                                <w:rFonts w:ascii="Instrument Sans" w:hAnsi="Instrument Sans"/>
                                <w:sz w:val="22"/>
                                <w:szCs w:val="22"/>
                              </w:rPr>
                            </w:pPr>
                          </w:p>
                          <w:p w14:paraId="64F74E1D" w14:textId="77777777" w:rsidR="00075EB2" w:rsidRPr="00014971" w:rsidRDefault="00075EB2" w:rsidP="00FB6AFC">
                            <w:pPr>
                              <w:pStyle w:val="NoSpacing"/>
                              <w:rPr>
                                <w:rFonts w:ascii="Instrument Sans" w:hAnsi="Instrument Sans"/>
                                <w:i/>
                                <w:iCs/>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6E8645" id="Text Box 5" o:spid="_x0000_s1027" type="#_x0000_t202" style="position:absolute;margin-left:322.5pt;margin-top:12.25pt;width:388pt;height:35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" fillcolor="window" strokeweight="1.5pt">
                <v:textbox>
                  <w:txbxContent>
                    <w:p w14:paraId="70320AFD" w14:textId="77777777" w:rsidR="00FB6AFC" w:rsidRPr="004267C6" w:rsidRDefault="00FB6AFC" w:rsidP="00FB6AFC">
                      <w:pPr>
                        <w:pStyle w:val="NoSpacing"/>
                        <w:rPr>
                          <w:rFonts w:ascii="Instrument Sans" w:hAnsi="Instrument Sans"/>
                          <w:b/>
                          <w:bCs/>
                          <w:sz w:val="22"/>
                          <w:szCs w:val="22"/>
                        </w:rPr>
                      </w:pPr>
                      <w:r w:rsidRPr="004267C6">
                        <w:rPr>
                          <w:rFonts w:ascii="Instrument Sans" w:hAnsi="Instrument Sans"/>
                          <w:b/>
                          <w:bCs/>
                          <w:sz w:val="22"/>
                          <w:szCs w:val="22"/>
                        </w:rPr>
                        <w:t>Facilitator guidance</w:t>
                      </w:r>
                    </w:p>
                    <w:p w14:paraId="4ADC7722" w14:textId="77777777" w:rsidR="00FB6AFC" w:rsidRPr="00AF7574" w:rsidRDefault="00FB6AFC" w:rsidP="00FB6AFC">
                      <w:pPr>
                        <w:pStyle w:val="NoSpacing"/>
                        <w:rPr>
                          <w:rFonts w:ascii="Instrument Sans" w:hAnsi="Instrument Sans"/>
                          <w:b/>
                          <w:bCs/>
                          <w:sz w:val="22"/>
                          <w:szCs w:val="22"/>
                        </w:rPr>
                      </w:pPr>
                      <w:r w:rsidRPr="00AF7574">
                        <w:rPr>
                          <w:rFonts w:ascii="Instrument Sans" w:hAnsi="Instrument Sans"/>
                          <w:b/>
                          <w:bCs/>
                          <w:sz w:val="22"/>
                          <w:szCs w:val="22"/>
                        </w:rPr>
                        <w:t>Introduction</w:t>
                      </w:r>
                    </w:p>
                    <w:p w14:paraId="06D32A7F" w14:textId="77777777" w:rsidR="00FB6AFC" w:rsidRDefault="00FB6AFC" w:rsidP="00FB6AFC">
                      <w:pPr>
                        <w:pStyle w:val="NoSpacing"/>
                        <w:rPr>
                          <w:rFonts w:ascii="Instrument Sans" w:hAnsi="Instrument Sans"/>
                          <w:sz w:val="22"/>
                          <w:szCs w:val="22"/>
                        </w:rPr>
                      </w:pPr>
                      <w:r>
                        <w:rPr>
                          <w:rFonts w:ascii="Instrument Sans" w:hAnsi="Instrument Sans"/>
                          <w:sz w:val="22"/>
                          <w:szCs w:val="22"/>
                        </w:rPr>
                        <w:t xml:space="preserve">Repeat the explanation from the group agreement points from session 1. This is to show consistency in expectations within a session. </w:t>
                      </w:r>
                    </w:p>
                    <w:p w14:paraId="6E120720" w14:textId="77777777" w:rsidR="00FB6AFC" w:rsidRDefault="00FB6AFC" w:rsidP="00FB6AFC">
                      <w:pPr>
                        <w:pStyle w:val="NoSpacing"/>
                        <w:rPr>
                          <w:rFonts w:ascii="Instrument Sans" w:hAnsi="Instrument Sans"/>
                          <w:sz w:val="22"/>
                          <w:szCs w:val="22"/>
                        </w:rPr>
                      </w:pPr>
                    </w:p>
                    <w:p w14:paraId="44A85148" w14:textId="77777777" w:rsidR="00FB6AFC" w:rsidRDefault="00FB6AFC" w:rsidP="00FB6AFC">
                      <w:pPr>
                        <w:pStyle w:val="NoSpacing"/>
                        <w:rPr>
                          <w:rFonts w:ascii="Instrument Sans" w:hAnsi="Instrument Sans"/>
                          <w:b/>
                          <w:bCs/>
                          <w:sz w:val="22"/>
                          <w:szCs w:val="22"/>
                        </w:rPr>
                      </w:pPr>
                      <w:r w:rsidRPr="00741FBD">
                        <w:rPr>
                          <w:rFonts w:ascii="Instrument Sans" w:hAnsi="Instrument Sans"/>
                          <w:b/>
                          <w:bCs/>
                          <w:sz w:val="22"/>
                          <w:szCs w:val="22"/>
                        </w:rPr>
                        <w:t>Recap</w:t>
                      </w:r>
                      <w:r>
                        <w:rPr>
                          <w:rFonts w:ascii="Instrument Sans" w:hAnsi="Instrument Sans"/>
                          <w:b/>
                          <w:bCs/>
                          <w:sz w:val="22"/>
                          <w:szCs w:val="22"/>
                        </w:rPr>
                        <w:t xml:space="preserve"> – Do not change structure </w:t>
                      </w:r>
                    </w:p>
                    <w:p w14:paraId="08431E56" w14:textId="77777777" w:rsidR="00FB6AFC" w:rsidRDefault="00FB6AFC" w:rsidP="00FB6AFC">
                      <w:pPr>
                        <w:pStyle w:val="NoSpacing"/>
                        <w:rPr>
                          <w:rFonts w:ascii="Instrument Sans" w:hAnsi="Instrument Sans"/>
                          <w:sz w:val="22"/>
                          <w:szCs w:val="22"/>
                        </w:rPr>
                      </w:pPr>
                      <w:r>
                        <w:rPr>
                          <w:rFonts w:ascii="Instrument Sans" w:hAnsi="Instrument Sans"/>
                          <w:sz w:val="22"/>
                          <w:szCs w:val="22"/>
                        </w:rPr>
                        <w:t xml:space="preserve">To ensure session stays to timings, use Slide 4 -5. </w:t>
                      </w:r>
                    </w:p>
                    <w:p w14:paraId="4F742A15" w14:textId="77777777" w:rsidR="00075EB2" w:rsidRDefault="00075EB2" w:rsidP="00FB6AFC">
                      <w:pPr>
                        <w:pStyle w:val="NoSpacing"/>
                        <w:rPr>
                          <w:rFonts w:ascii="Instrument Sans" w:hAnsi="Instrument Sans"/>
                          <w:sz w:val="22"/>
                          <w:szCs w:val="22"/>
                        </w:rPr>
                      </w:pPr>
                    </w:p>
                    <w:p w14:paraId="4C3B9C0A" w14:textId="77777777" w:rsidR="00075EB2" w:rsidRDefault="00075EB2" w:rsidP="00FB6AFC">
                      <w:pPr>
                        <w:pStyle w:val="NoSpacing"/>
                        <w:rPr>
                          <w:rFonts w:ascii="Instrument Sans" w:hAnsi="Instrument Sans"/>
                          <w:sz w:val="22"/>
                          <w:szCs w:val="22"/>
                        </w:rPr>
                      </w:pPr>
                    </w:p>
                    <w:p w14:paraId="55AC9441" w14:textId="77777777" w:rsidR="00075EB2" w:rsidRDefault="00075EB2" w:rsidP="00075EB2">
                      <w:pPr>
                        <w:pStyle w:val="NoSpacing"/>
                        <w:rPr>
                          <w:rFonts w:ascii="Instrument Sans" w:hAnsi="Instrument Sans"/>
                          <w:b/>
                          <w:bCs/>
                          <w:sz w:val="22"/>
                          <w:szCs w:val="22"/>
                        </w:rPr>
                      </w:pPr>
                      <w:r w:rsidRPr="00CD582F">
                        <w:rPr>
                          <w:rFonts w:ascii="Instrument Sans" w:hAnsi="Instrument Sans"/>
                          <w:b/>
                          <w:bCs/>
                          <w:sz w:val="22"/>
                          <w:szCs w:val="22"/>
                        </w:rPr>
                        <w:t xml:space="preserve">Linking Gender Stereotypes to Misogyny </w:t>
                      </w:r>
                    </w:p>
                    <w:p w14:paraId="5281B93F" w14:textId="1BC80531" w:rsidR="00075EB2" w:rsidRDefault="00075EB2" w:rsidP="00FB6AFC">
                      <w:pPr>
                        <w:pStyle w:val="NoSpacing"/>
                        <w:rPr>
                          <w:rFonts w:ascii="Instrument Sans" w:hAnsi="Instrument Sans"/>
                          <w:sz w:val="22"/>
                          <w:szCs w:val="22"/>
                        </w:rPr>
                      </w:pPr>
                      <w:r>
                        <w:rPr>
                          <w:rFonts w:ascii="Instrument Sans" w:hAnsi="Instrument Sans"/>
                          <w:sz w:val="22"/>
                          <w:szCs w:val="22"/>
                        </w:rPr>
                        <w:t>Take time to make sure pupils are confident on the pronunciation of misogyny. (Slide 7) Acknowledge that it’s likely they may have not heard the word before. Encourage participation by asking for pupils to read out numbered points (Slide 9).</w:t>
                      </w:r>
                    </w:p>
                    <w:p w14:paraId="2544504F" w14:textId="77777777" w:rsidR="00075EB2" w:rsidRDefault="00075EB2" w:rsidP="00FB6AFC">
                      <w:pPr>
                        <w:pStyle w:val="NoSpacing"/>
                        <w:rPr>
                          <w:rFonts w:ascii="Instrument Sans" w:hAnsi="Instrument Sans"/>
                          <w:sz w:val="22"/>
                          <w:szCs w:val="22"/>
                        </w:rPr>
                      </w:pPr>
                    </w:p>
                    <w:p w14:paraId="7CBBB905" w14:textId="70724DB3" w:rsidR="00075EB2" w:rsidRDefault="00075EB2" w:rsidP="00FB6AFC">
                      <w:pPr>
                        <w:pStyle w:val="NoSpacing"/>
                        <w:rPr>
                          <w:rFonts w:ascii="Instrument Sans" w:hAnsi="Instrument Sans"/>
                          <w:b/>
                          <w:bCs/>
                          <w:sz w:val="22"/>
                          <w:szCs w:val="22"/>
                        </w:rPr>
                      </w:pPr>
                      <w:r w:rsidRPr="00075EB2">
                        <w:rPr>
                          <w:rFonts w:ascii="Instrument Sans" w:hAnsi="Instrument Sans"/>
                          <w:b/>
                          <w:bCs/>
                          <w:sz w:val="22"/>
                          <w:szCs w:val="22"/>
                        </w:rPr>
                        <w:t xml:space="preserve">Reflecting on Misogyny </w:t>
                      </w:r>
                      <w:r>
                        <w:rPr>
                          <w:rFonts w:ascii="Instrument Sans" w:hAnsi="Instrument Sans"/>
                          <w:b/>
                          <w:bCs/>
                          <w:sz w:val="22"/>
                          <w:szCs w:val="22"/>
                        </w:rPr>
                        <w:t>– Adapt structure if needed</w:t>
                      </w:r>
                    </w:p>
                    <w:p w14:paraId="2E02F3FE" w14:textId="2B21C927" w:rsidR="00075EB2" w:rsidRDefault="00075EB2" w:rsidP="00FB6AFC">
                      <w:pPr>
                        <w:pStyle w:val="NoSpacing"/>
                        <w:rPr>
                          <w:rFonts w:ascii="Instrument Sans" w:hAnsi="Instrument Sans"/>
                          <w:sz w:val="22"/>
                          <w:szCs w:val="22"/>
                        </w:rPr>
                      </w:pPr>
                      <w:r w:rsidRPr="00075EB2">
                        <w:rPr>
                          <w:rFonts w:ascii="Instrument Sans" w:hAnsi="Instrument Sans"/>
                          <w:sz w:val="22"/>
                          <w:szCs w:val="22"/>
                        </w:rPr>
                        <w:t>It is preferable to get pupils to write down their reflections individually</w:t>
                      </w:r>
                      <w:r w:rsidR="00E61D78">
                        <w:rPr>
                          <w:rFonts w:ascii="Instrument Sans" w:hAnsi="Instrument Sans"/>
                          <w:sz w:val="22"/>
                          <w:szCs w:val="22"/>
                        </w:rPr>
                        <w:t xml:space="preserve"> before sharing with others, </w:t>
                      </w:r>
                      <w:r w:rsidRPr="00075EB2">
                        <w:rPr>
                          <w:rFonts w:ascii="Instrument Sans" w:hAnsi="Instrument Sans"/>
                          <w:sz w:val="22"/>
                          <w:szCs w:val="22"/>
                        </w:rPr>
                        <w:t>however some cohorts may respond well to this being a whole group discussion</w:t>
                      </w:r>
                      <w:r w:rsidR="00E61D78">
                        <w:rPr>
                          <w:rFonts w:ascii="Instrument Sans" w:hAnsi="Instrument Sans"/>
                          <w:sz w:val="22"/>
                          <w:szCs w:val="22"/>
                        </w:rPr>
                        <w:t xml:space="preserve"> rather than paired work.</w:t>
                      </w:r>
                    </w:p>
                    <w:p w14:paraId="73015B39" w14:textId="77777777" w:rsidR="00075EB2" w:rsidRDefault="00075EB2" w:rsidP="00FB6AFC">
                      <w:pPr>
                        <w:pStyle w:val="NoSpacing"/>
                        <w:rPr>
                          <w:rFonts w:ascii="Instrument Sans" w:hAnsi="Instrument Sans"/>
                          <w:sz w:val="22"/>
                          <w:szCs w:val="22"/>
                        </w:rPr>
                      </w:pPr>
                    </w:p>
                    <w:p w14:paraId="1DFC4929" w14:textId="659B65D3" w:rsidR="00075EB2" w:rsidRPr="00075EB2" w:rsidRDefault="00075EB2" w:rsidP="00FB6AFC">
                      <w:pPr>
                        <w:pStyle w:val="NoSpacing"/>
                        <w:rPr>
                          <w:rFonts w:ascii="Instrument Sans" w:hAnsi="Instrument Sans"/>
                          <w:sz w:val="22"/>
                          <w:szCs w:val="22"/>
                        </w:rPr>
                      </w:pPr>
                      <w:r>
                        <w:rPr>
                          <w:rFonts w:ascii="Instrument Sans" w:hAnsi="Instrument Sans"/>
                          <w:sz w:val="22"/>
                          <w:szCs w:val="22"/>
                        </w:rPr>
                        <w:t xml:space="preserve">Use this activity to build rapport by talking to as many pairs/pupils as possible. </w:t>
                      </w:r>
                      <w:r w:rsidRPr="00075EB2">
                        <w:rPr>
                          <w:rFonts w:ascii="Instrument Sans" w:hAnsi="Instrument Sans"/>
                          <w:b/>
                          <w:bCs/>
                          <w:sz w:val="22"/>
                          <w:szCs w:val="22"/>
                        </w:rPr>
                        <w:t xml:space="preserve">Do not overly </w:t>
                      </w:r>
                      <w:r w:rsidR="00581B8D">
                        <w:rPr>
                          <w:rFonts w:ascii="Instrument Sans" w:hAnsi="Instrument Sans"/>
                          <w:b/>
                          <w:bCs/>
                          <w:sz w:val="22"/>
                          <w:szCs w:val="22"/>
                        </w:rPr>
                        <w:t>praise</w:t>
                      </w:r>
                      <w:r w:rsidRPr="00075EB2">
                        <w:rPr>
                          <w:rFonts w:ascii="Instrument Sans" w:hAnsi="Instrument Sans"/>
                          <w:b/>
                          <w:bCs/>
                          <w:sz w:val="22"/>
                          <w:szCs w:val="22"/>
                        </w:rPr>
                        <w:t xml:space="preserve"> responses given by the boys. This is to reduce social desirability bias.</w:t>
                      </w:r>
                      <w:r>
                        <w:rPr>
                          <w:rFonts w:ascii="Instrument Sans" w:hAnsi="Instrument Sans"/>
                          <w:sz w:val="22"/>
                          <w:szCs w:val="22"/>
                        </w:rPr>
                        <w:t xml:space="preserve"> It is common for boys to express having no defined feelings about misogyny. </w:t>
                      </w:r>
                      <w:r w:rsidR="00581B8D">
                        <w:rPr>
                          <w:rFonts w:ascii="Instrument Sans" w:hAnsi="Instrument Sans"/>
                          <w:sz w:val="22"/>
                          <w:szCs w:val="22"/>
                        </w:rPr>
                        <w:t>If so, acknowledge that this may be because it’s something they have not seen directly or will experience. Highlight that the purpose of Steps is to learn more about it, so if we see/hear it happen we know how we can respond.</w:t>
                      </w:r>
                    </w:p>
                    <w:p w14:paraId="4A5F7B81" w14:textId="77777777" w:rsidR="00075EB2" w:rsidRDefault="00075EB2" w:rsidP="00FB6AFC">
                      <w:pPr>
                        <w:pStyle w:val="NoSpacing"/>
                        <w:rPr>
                          <w:rFonts w:ascii="Instrument Sans" w:hAnsi="Instrument Sans"/>
                          <w:sz w:val="22"/>
                          <w:szCs w:val="22"/>
                        </w:rPr>
                      </w:pPr>
                    </w:p>
                    <w:p w14:paraId="64F74E1D" w14:textId="77777777" w:rsidR="00075EB2" w:rsidRPr="00014971" w:rsidRDefault="00075EB2" w:rsidP="00FB6AFC">
                      <w:pPr>
                        <w:pStyle w:val="NoSpacing"/>
                        <w:rPr>
                          <w:rFonts w:ascii="Instrument Sans" w:hAnsi="Instrument Sans"/>
                          <w:i/>
                          <w:iCs/>
                          <w:sz w:val="22"/>
                          <w:szCs w:val="22"/>
                        </w:rPr>
                      </w:pPr>
                    </w:p>
                  </w:txbxContent>
                </v:textbox>
              </v:shape>
            </w:pict>
          </mc:Fallback>
        </mc:AlternateContent>
      </w:r>
      <w:r>
        <w:rPr>
          <w:rFonts w:ascii="Instrument Sans" w:eastAsiaTheme="minorHAnsi" w:hAnsi="Instrument Sans" w:cstheme="minorBidi"/>
          <w:noProof/>
          <w:kern w:val="2"/>
          <w:sz w:val="22"/>
          <w:szCs w:val="22"/>
          <w:lang w:eastAsia="en-US"/>
          <w14:ligatures w14:val="standardContextual"/>
        </w:rPr>
        <mc:AlternateContent>
          <mc:Choice Requires="wps">
            <w:drawing>
              <wp:anchor distT="0" distB="0" distL="114300" distR="114300" simplePos="0" relativeHeight="251660288" behindDoc="0" locked="0" layoutInCell="1" allowOverlap="1" wp14:anchorId="0CCFC0AB" wp14:editId="7EAEC3DA">
                <wp:simplePos x="0" y="0"/>
                <wp:positionH relativeFrom="margin">
                  <wp:align>left</wp:align>
                </wp:positionH>
                <wp:positionV relativeFrom="paragraph">
                  <wp:posOffset>98425</wp:posOffset>
                </wp:positionV>
                <wp:extent cx="4006850" cy="4400550"/>
                <wp:effectExtent l="0" t="0" r="12700" b="19050"/>
                <wp:wrapNone/>
                <wp:docPr id="119318176" name="Text Box 5"/>
                <wp:cNvGraphicFramePr/>
                <a:graphic xmlns:a="http://schemas.openxmlformats.org/drawingml/2006/main">
                  <a:graphicData uri="http://schemas.microsoft.com/office/word/2010/wordprocessingShape">
                    <wps:wsp>
                      <wps:cNvSpPr txBox="1"/>
                      <wps:spPr>
                        <a:xfrm>
                          <a:off x="0" y="0"/>
                          <a:ext cx="4006850" cy="4400550"/>
                        </a:xfrm>
                        <a:prstGeom prst="rect">
                          <a:avLst/>
                        </a:prstGeom>
                        <a:solidFill>
                          <a:sysClr val="window" lastClr="FFFFFF"/>
                        </a:solidFill>
                        <a:ln w="19050">
                          <a:solidFill>
                            <a:prstClr val="black"/>
                          </a:solidFill>
                        </a:ln>
                      </wps:spPr>
                      <wps:txbx>
                        <w:txbxContent>
                          <w:p w14:paraId="2C3FC8A1" w14:textId="77777777" w:rsidR="00FB6AFC" w:rsidRPr="00A823F3" w:rsidRDefault="00FB6AFC" w:rsidP="00FB6AFC">
                            <w:pPr>
                              <w:pStyle w:val="NoSpacing"/>
                              <w:rPr>
                                <w:rFonts w:ascii="Instrument Sans" w:hAnsi="Instrument Sans"/>
                                <w:b/>
                                <w:bCs/>
                                <w:sz w:val="22"/>
                                <w:szCs w:val="22"/>
                              </w:rPr>
                            </w:pPr>
                            <w:r w:rsidRPr="00A823F3">
                              <w:rPr>
                                <w:rFonts w:ascii="Instrument Sans" w:hAnsi="Instrument Sans"/>
                                <w:b/>
                                <w:bCs/>
                                <w:sz w:val="22"/>
                                <w:szCs w:val="22"/>
                              </w:rPr>
                              <w:t>Pupil Activities</w:t>
                            </w:r>
                          </w:p>
                          <w:p w14:paraId="26008CAD" w14:textId="77777777" w:rsidR="00FB6AFC" w:rsidRPr="00AF7574" w:rsidRDefault="00FB6AFC" w:rsidP="00FB6AFC">
                            <w:pPr>
                              <w:pStyle w:val="NoSpacing"/>
                              <w:rPr>
                                <w:rFonts w:ascii="Instrument Sans" w:hAnsi="Instrument Sans"/>
                                <w:b/>
                                <w:bCs/>
                                <w:sz w:val="22"/>
                                <w:szCs w:val="22"/>
                              </w:rPr>
                            </w:pPr>
                            <w:r w:rsidRPr="00AF7574">
                              <w:rPr>
                                <w:rFonts w:ascii="Instrument Sans" w:hAnsi="Instrument Sans"/>
                                <w:b/>
                                <w:bCs/>
                                <w:sz w:val="22"/>
                                <w:szCs w:val="22"/>
                              </w:rPr>
                              <w:t>Introduction</w:t>
                            </w:r>
                          </w:p>
                          <w:p w14:paraId="7E21878F" w14:textId="77777777" w:rsidR="00FB6AFC" w:rsidRDefault="00FB6AFC" w:rsidP="00FB6AFC">
                            <w:pPr>
                              <w:pStyle w:val="NoSpacing"/>
                              <w:rPr>
                                <w:rFonts w:ascii="Instrument Sans" w:hAnsi="Instrument Sans"/>
                                <w:sz w:val="22"/>
                                <w:szCs w:val="22"/>
                              </w:rPr>
                            </w:pPr>
                            <w:r>
                              <w:rPr>
                                <w:rFonts w:ascii="Instrument Sans" w:hAnsi="Instrument Sans"/>
                                <w:sz w:val="22"/>
                                <w:szCs w:val="22"/>
                              </w:rPr>
                              <w:t xml:space="preserve">Pupils are welcomed back to the sessions and reminded of the group agreement. </w:t>
                            </w:r>
                          </w:p>
                          <w:p w14:paraId="675A7A6C" w14:textId="77777777" w:rsidR="00FB6AFC" w:rsidRDefault="00FB6AFC" w:rsidP="00FB6AFC">
                            <w:pPr>
                              <w:pStyle w:val="NoSpacing"/>
                              <w:rPr>
                                <w:rFonts w:ascii="Instrument Sans" w:hAnsi="Instrument Sans"/>
                                <w:sz w:val="22"/>
                                <w:szCs w:val="22"/>
                              </w:rPr>
                            </w:pPr>
                          </w:p>
                          <w:p w14:paraId="15177CA5" w14:textId="77777777" w:rsidR="00FB6AFC" w:rsidRDefault="00FB6AFC" w:rsidP="00FB6AFC">
                            <w:pPr>
                              <w:pStyle w:val="NoSpacing"/>
                              <w:rPr>
                                <w:rFonts w:ascii="Instrument Sans" w:hAnsi="Instrument Sans"/>
                                <w:b/>
                                <w:bCs/>
                                <w:sz w:val="22"/>
                                <w:szCs w:val="22"/>
                              </w:rPr>
                            </w:pPr>
                            <w:r w:rsidRPr="00E32E1A">
                              <w:rPr>
                                <w:rFonts w:ascii="Instrument Sans" w:hAnsi="Instrument Sans"/>
                                <w:b/>
                                <w:bCs/>
                                <w:sz w:val="22"/>
                                <w:szCs w:val="22"/>
                              </w:rPr>
                              <w:t>Recap</w:t>
                            </w:r>
                            <w:r>
                              <w:rPr>
                                <w:rFonts w:ascii="Instrument Sans" w:hAnsi="Instrument Sans"/>
                                <w:b/>
                                <w:bCs/>
                                <w:sz w:val="22"/>
                                <w:szCs w:val="22"/>
                              </w:rPr>
                              <w:t xml:space="preserve"> – Key Words </w:t>
                            </w:r>
                          </w:p>
                          <w:p w14:paraId="41157FA3" w14:textId="77777777" w:rsidR="00FB6AFC" w:rsidRDefault="00FB6AFC" w:rsidP="00FB6AFC">
                            <w:pPr>
                              <w:pStyle w:val="NoSpacing"/>
                              <w:rPr>
                                <w:rFonts w:ascii="Instrument Sans" w:hAnsi="Instrument Sans"/>
                                <w:sz w:val="22"/>
                                <w:szCs w:val="22"/>
                              </w:rPr>
                            </w:pPr>
                            <w:r>
                              <w:rPr>
                                <w:rFonts w:ascii="Instrument Sans" w:hAnsi="Instrument Sans"/>
                                <w:sz w:val="22"/>
                                <w:szCs w:val="22"/>
                              </w:rPr>
                              <w:t>Using a quick game, pupils are encouraged to recall the two key words from the previous session (Internalise, Gender Stereotypes).</w:t>
                            </w:r>
                          </w:p>
                          <w:p w14:paraId="70CE64CE" w14:textId="77777777" w:rsidR="00FB6AFC" w:rsidRDefault="00FB6AFC" w:rsidP="00FB6AFC">
                            <w:pPr>
                              <w:pStyle w:val="NoSpacing"/>
                              <w:rPr>
                                <w:rFonts w:ascii="Instrument Sans" w:hAnsi="Instrument Sans"/>
                                <w:sz w:val="22"/>
                                <w:szCs w:val="22"/>
                              </w:rPr>
                            </w:pPr>
                          </w:p>
                          <w:p w14:paraId="38FE35D0" w14:textId="77777777" w:rsidR="00FB6AFC" w:rsidRPr="00D85A17" w:rsidRDefault="00FB6AFC" w:rsidP="00FB6AFC">
                            <w:pPr>
                              <w:pStyle w:val="NoSpacing"/>
                              <w:rPr>
                                <w:rFonts w:ascii="Instrument Sans" w:hAnsi="Instrument Sans"/>
                                <w:b/>
                                <w:bCs/>
                                <w:sz w:val="22"/>
                                <w:szCs w:val="22"/>
                              </w:rPr>
                            </w:pPr>
                            <w:r w:rsidRPr="00D85A17">
                              <w:rPr>
                                <w:rFonts w:ascii="Instrument Sans" w:hAnsi="Instrument Sans"/>
                                <w:b/>
                                <w:bCs/>
                                <w:sz w:val="22"/>
                                <w:szCs w:val="22"/>
                              </w:rPr>
                              <w:t>PPT: Slides 1-5</w:t>
                            </w:r>
                          </w:p>
                          <w:p w14:paraId="0B633386" w14:textId="77777777" w:rsidR="00FB6AFC" w:rsidRDefault="00FB6AFC" w:rsidP="00FB6AFC">
                            <w:pPr>
                              <w:pStyle w:val="NoSpacing"/>
                              <w:rPr>
                                <w:rFonts w:ascii="Instrument Sans" w:hAnsi="Instrument Sans"/>
                                <w:sz w:val="22"/>
                                <w:szCs w:val="22"/>
                              </w:rPr>
                            </w:pPr>
                          </w:p>
                          <w:p w14:paraId="77BC4FAD" w14:textId="77777777" w:rsidR="00FB6AFC" w:rsidRDefault="00FB6AFC" w:rsidP="00FB6AFC">
                            <w:pPr>
                              <w:pStyle w:val="NoSpacing"/>
                              <w:rPr>
                                <w:rFonts w:ascii="Instrument Sans" w:hAnsi="Instrument Sans"/>
                                <w:b/>
                                <w:bCs/>
                                <w:sz w:val="22"/>
                                <w:szCs w:val="22"/>
                              </w:rPr>
                            </w:pPr>
                            <w:r w:rsidRPr="00CD582F">
                              <w:rPr>
                                <w:rFonts w:ascii="Instrument Sans" w:hAnsi="Instrument Sans"/>
                                <w:b/>
                                <w:bCs/>
                                <w:sz w:val="22"/>
                                <w:szCs w:val="22"/>
                              </w:rPr>
                              <w:t xml:space="preserve">Linking Gender Stereotypes to Misogyny </w:t>
                            </w:r>
                          </w:p>
                          <w:p w14:paraId="0E49A24D" w14:textId="77777777" w:rsidR="00FB6AFC" w:rsidRDefault="00FB6AFC" w:rsidP="00FB6AFC">
                            <w:pPr>
                              <w:pStyle w:val="NoSpacing"/>
                              <w:rPr>
                                <w:rFonts w:ascii="Instrument Sans" w:hAnsi="Instrument Sans"/>
                                <w:sz w:val="22"/>
                                <w:szCs w:val="22"/>
                              </w:rPr>
                            </w:pPr>
                            <w:r w:rsidRPr="00560E83">
                              <w:rPr>
                                <w:rFonts w:ascii="Instrument Sans" w:hAnsi="Instrument Sans"/>
                                <w:sz w:val="22"/>
                                <w:szCs w:val="22"/>
                              </w:rPr>
                              <w:t xml:space="preserve">Pupils are reminded of what gender stereotypes are. They are informed that when gender stereotypes are unchallenged, this can result in people believing or expressing misogynistic beliefs and behaviours. </w:t>
                            </w:r>
                          </w:p>
                          <w:p w14:paraId="39E42097" w14:textId="77777777" w:rsidR="00FB6AFC" w:rsidRDefault="00FB6AFC" w:rsidP="00FB6AFC">
                            <w:pPr>
                              <w:pStyle w:val="NoSpacing"/>
                              <w:rPr>
                                <w:rFonts w:ascii="Instrument Sans" w:hAnsi="Instrument Sans"/>
                                <w:sz w:val="22"/>
                                <w:szCs w:val="22"/>
                              </w:rPr>
                            </w:pPr>
                          </w:p>
                          <w:p w14:paraId="7FC318AB" w14:textId="77777777" w:rsidR="00FB6AFC" w:rsidRDefault="00FB6AFC" w:rsidP="00FB6AFC">
                            <w:pPr>
                              <w:pStyle w:val="NoSpacing"/>
                              <w:rPr>
                                <w:rFonts w:ascii="Instrument Sans" w:hAnsi="Instrument Sans"/>
                                <w:b/>
                                <w:bCs/>
                                <w:sz w:val="22"/>
                                <w:szCs w:val="22"/>
                              </w:rPr>
                            </w:pPr>
                            <w:r w:rsidRPr="00DE6290">
                              <w:rPr>
                                <w:rFonts w:ascii="Instrument Sans" w:hAnsi="Instrument Sans"/>
                                <w:b/>
                                <w:bCs/>
                                <w:sz w:val="22"/>
                                <w:szCs w:val="22"/>
                              </w:rPr>
                              <w:t>PPT: Slides 6-9</w:t>
                            </w:r>
                          </w:p>
                          <w:p w14:paraId="26463D49" w14:textId="77777777" w:rsidR="00075EB2" w:rsidRDefault="00075EB2" w:rsidP="00FB6AFC">
                            <w:pPr>
                              <w:pStyle w:val="NoSpacing"/>
                              <w:rPr>
                                <w:rFonts w:ascii="Instrument Sans" w:hAnsi="Instrument Sans"/>
                                <w:b/>
                                <w:bCs/>
                                <w:sz w:val="22"/>
                                <w:szCs w:val="22"/>
                              </w:rPr>
                            </w:pPr>
                          </w:p>
                          <w:p w14:paraId="60FBFADE" w14:textId="71B89260" w:rsidR="00075EB2" w:rsidRDefault="00075EB2" w:rsidP="00FB6AFC">
                            <w:pPr>
                              <w:pStyle w:val="NoSpacing"/>
                              <w:rPr>
                                <w:rFonts w:ascii="Instrument Sans" w:hAnsi="Instrument Sans"/>
                                <w:b/>
                                <w:bCs/>
                                <w:sz w:val="22"/>
                                <w:szCs w:val="22"/>
                              </w:rPr>
                            </w:pPr>
                            <w:r>
                              <w:rPr>
                                <w:rFonts w:ascii="Instrument Sans" w:hAnsi="Instrument Sans"/>
                                <w:b/>
                                <w:bCs/>
                                <w:sz w:val="22"/>
                                <w:szCs w:val="22"/>
                              </w:rPr>
                              <w:t xml:space="preserve">(10 mins) Reflecting on Misogyny </w:t>
                            </w:r>
                          </w:p>
                          <w:p w14:paraId="418314D8" w14:textId="66B598FD" w:rsidR="00075EB2" w:rsidRPr="00075EB2" w:rsidRDefault="00075EB2" w:rsidP="00FB6AFC">
                            <w:pPr>
                              <w:pStyle w:val="NoSpacing"/>
                              <w:rPr>
                                <w:rFonts w:ascii="Instrument Sans" w:hAnsi="Instrument Sans"/>
                                <w:sz w:val="22"/>
                                <w:szCs w:val="22"/>
                              </w:rPr>
                            </w:pPr>
                            <w:r w:rsidRPr="00075EB2">
                              <w:rPr>
                                <w:rFonts w:ascii="Instrument Sans" w:hAnsi="Instrument Sans"/>
                                <w:sz w:val="22"/>
                                <w:szCs w:val="22"/>
                              </w:rPr>
                              <w:t>Pupils are given time to reflect on the information shared. Pupils write down their reflections on a piece of paper. After having time to individually process the information, in pairs they discuss their reflections.</w:t>
                            </w:r>
                          </w:p>
                          <w:p w14:paraId="7A9653D3" w14:textId="77777777" w:rsidR="00FB6AFC" w:rsidRPr="00560E83" w:rsidRDefault="00FB6AFC" w:rsidP="00FB6AFC">
                            <w:pPr>
                              <w:pStyle w:val="NoSpacing"/>
                              <w:rPr>
                                <w:rFonts w:ascii="Instrument Sans" w:hAnsi="Instrument Sans"/>
                                <w:sz w:val="22"/>
                                <w:szCs w:val="22"/>
                              </w:rPr>
                            </w:pPr>
                          </w:p>
                          <w:p w14:paraId="741AC1A8" w14:textId="77777777" w:rsidR="00FB6AFC" w:rsidRDefault="00FB6AFC" w:rsidP="00FB6AFC">
                            <w:pPr>
                              <w:pStyle w:val="NoSpacing"/>
                              <w:rPr>
                                <w:rFonts w:ascii="Instrument Sans" w:hAnsi="Instrument Sans"/>
                                <w:sz w:val="22"/>
                                <w:szCs w:val="22"/>
                              </w:rPr>
                            </w:pPr>
                          </w:p>
                          <w:p w14:paraId="41843B8C" w14:textId="77777777" w:rsidR="00FB6AFC" w:rsidRPr="00E32E1A" w:rsidRDefault="00FB6AFC" w:rsidP="00FB6AFC">
                            <w:pPr>
                              <w:pStyle w:val="NoSpacing"/>
                              <w:rPr>
                                <w:rFonts w:ascii="Instrument Sans" w:hAnsi="Instrument Sans"/>
                                <w:b/>
                                <w:bCs/>
                                <w:sz w:val="22"/>
                                <w:szCs w:val="22"/>
                              </w:rPr>
                            </w:pPr>
                            <w:r w:rsidRPr="00E32E1A">
                              <w:rPr>
                                <w:rFonts w:ascii="Instrument Sans" w:hAnsi="Instrument Sans"/>
                                <w:b/>
                                <w:bCs/>
                                <w:sz w:val="22"/>
                                <w:szCs w:val="22"/>
                              </w:rPr>
                              <w:t xml:space="preserve">True/False Game </w:t>
                            </w:r>
                          </w:p>
                          <w:p w14:paraId="08ED4AE5" w14:textId="77777777" w:rsidR="00FB6AFC" w:rsidRDefault="00FB6AFC" w:rsidP="00FB6AFC">
                            <w:pPr>
                              <w:pStyle w:val="NoSpacing"/>
                              <w:rPr>
                                <w:rFonts w:ascii="Instrument Sans" w:hAnsi="Instrument Sans"/>
                                <w:sz w:val="22"/>
                                <w:szCs w:val="22"/>
                              </w:rPr>
                            </w:pPr>
                            <w:r>
                              <w:rPr>
                                <w:rFonts w:ascii="Instrument Sans" w:hAnsi="Instrument Sans"/>
                                <w:sz w:val="22"/>
                                <w:szCs w:val="22"/>
                              </w:rPr>
                              <w:t>Pupils are asked a series of questions to which they identify whether the statement is either true or false. This can be done by assigning sides of the room and asking children to move or by individual indicators (whiteboards, hands up/down).</w:t>
                            </w:r>
                          </w:p>
                          <w:p w14:paraId="125EEF49" w14:textId="77777777" w:rsidR="00FB6AFC" w:rsidRDefault="00FB6AFC" w:rsidP="00FB6AFC">
                            <w:pPr>
                              <w:pStyle w:val="NoSpacing"/>
                              <w:rPr>
                                <w:rFonts w:ascii="Instrument Sans" w:hAnsi="Instrument Sans"/>
                                <w:sz w:val="22"/>
                                <w:szCs w:val="22"/>
                              </w:rPr>
                            </w:pPr>
                          </w:p>
                          <w:p w14:paraId="5F0E90EB" w14:textId="77777777" w:rsidR="00FB6AFC" w:rsidRDefault="00FB6AFC" w:rsidP="00FB6AFC">
                            <w:pPr>
                              <w:pStyle w:val="NoSpacing"/>
                              <w:rPr>
                                <w:rFonts w:ascii="Instrument Sans" w:hAnsi="Instrument Sans"/>
                                <w:sz w:val="22"/>
                                <w:szCs w:val="22"/>
                              </w:rPr>
                            </w:pPr>
                          </w:p>
                          <w:p w14:paraId="4CDA7990" w14:textId="77777777" w:rsidR="00FB6AFC" w:rsidRDefault="00FB6AFC" w:rsidP="00FB6AFC">
                            <w:pPr>
                              <w:pStyle w:val="NoSpacing"/>
                              <w:rPr>
                                <w:rFonts w:ascii="Instrument Sans" w:hAnsi="Instrument Sans"/>
                                <w:sz w:val="22"/>
                                <w:szCs w:val="22"/>
                              </w:rPr>
                            </w:pPr>
                          </w:p>
                          <w:p w14:paraId="74765C41" w14:textId="77777777" w:rsidR="00FB6AFC" w:rsidRDefault="00FB6AFC" w:rsidP="00FB6AFC">
                            <w:pPr>
                              <w:pStyle w:val="NoSpacing"/>
                              <w:rPr>
                                <w:rFonts w:ascii="Instrument Sans" w:hAnsi="Instrument Sans"/>
                                <w:sz w:val="22"/>
                                <w:szCs w:val="22"/>
                              </w:rPr>
                            </w:pPr>
                          </w:p>
                          <w:p w14:paraId="7BBE2CBC" w14:textId="77777777" w:rsidR="00FB6AFC" w:rsidRDefault="00FB6AFC" w:rsidP="00FB6AFC">
                            <w:pPr>
                              <w:pStyle w:val="NoSpacing"/>
                              <w:rPr>
                                <w:rFonts w:ascii="Instrument Sans" w:hAnsi="Instrument Sans"/>
                                <w:sz w:val="22"/>
                                <w:szCs w:val="22"/>
                              </w:rPr>
                            </w:pPr>
                          </w:p>
                          <w:p w14:paraId="49C723B4" w14:textId="77777777" w:rsidR="00FB6AFC" w:rsidRDefault="00FB6AFC" w:rsidP="00FB6AFC">
                            <w:pPr>
                              <w:pStyle w:val="NoSpacing"/>
                              <w:rPr>
                                <w:rFonts w:ascii="Instrument Sans" w:hAnsi="Instrument Sans"/>
                                <w:sz w:val="22"/>
                                <w:szCs w:val="22"/>
                              </w:rPr>
                            </w:pPr>
                          </w:p>
                          <w:p w14:paraId="77B19085" w14:textId="77777777" w:rsidR="00FB6AFC" w:rsidRDefault="00FB6AFC" w:rsidP="00FB6AFC">
                            <w:pPr>
                              <w:pStyle w:val="NoSpacing"/>
                              <w:rPr>
                                <w:rFonts w:ascii="Instrument Sans" w:hAnsi="Instrument Sans"/>
                                <w:sz w:val="22"/>
                                <w:szCs w:val="22"/>
                              </w:rPr>
                            </w:pPr>
                          </w:p>
                          <w:p w14:paraId="7202403D" w14:textId="77777777" w:rsidR="00FB6AFC" w:rsidRDefault="00FB6AFC" w:rsidP="00FB6AFC">
                            <w:pPr>
                              <w:pStyle w:val="NoSpacing"/>
                              <w:rPr>
                                <w:rFonts w:ascii="Instrument Sans" w:hAnsi="Instrument Sans"/>
                                <w:sz w:val="22"/>
                                <w:szCs w:val="22"/>
                              </w:rPr>
                            </w:pPr>
                          </w:p>
                          <w:p w14:paraId="5B67632A" w14:textId="77777777" w:rsidR="00FB6AFC" w:rsidRDefault="00FB6AFC" w:rsidP="00FB6AFC">
                            <w:pPr>
                              <w:pStyle w:val="NoSpacing"/>
                              <w:rPr>
                                <w:rFonts w:ascii="Instrument Sans" w:hAnsi="Instrument Sans"/>
                                <w:sz w:val="22"/>
                                <w:szCs w:val="22"/>
                              </w:rPr>
                            </w:pPr>
                          </w:p>
                          <w:p w14:paraId="2854179A" w14:textId="77777777" w:rsidR="00FB6AFC" w:rsidRDefault="00FB6AFC" w:rsidP="00FB6AFC">
                            <w:pPr>
                              <w:pStyle w:val="NoSpacing"/>
                              <w:rPr>
                                <w:rFonts w:ascii="Instrument Sans" w:hAnsi="Instrument Sans"/>
                                <w:sz w:val="22"/>
                                <w:szCs w:val="22"/>
                              </w:rPr>
                            </w:pPr>
                          </w:p>
                          <w:p w14:paraId="3D1A4484" w14:textId="77777777" w:rsidR="00FB6AFC" w:rsidRDefault="00FB6AFC" w:rsidP="00FB6AFC">
                            <w:pPr>
                              <w:pStyle w:val="NoSpacing"/>
                              <w:rPr>
                                <w:rFonts w:ascii="Instrument Sans" w:hAnsi="Instrument Sans"/>
                                <w:sz w:val="22"/>
                                <w:szCs w:val="22"/>
                              </w:rPr>
                            </w:pPr>
                          </w:p>
                          <w:p w14:paraId="33C34010" w14:textId="77777777" w:rsidR="00FB6AFC" w:rsidRPr="0038242C" w:rsidRDefault="00FB6AFC" w:rsidP="00FB6AFC">
                            <w:pPr>
                              <w:pStyle w:val="NoSpacing"/>
                              <w:rPr>
                                <w:rFonts w:ascii="Instrument Sans" w:hAnsi="Instrument Sans"/>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CFC0AB" id="_x0000_s1028" type="#_x0000_t202" style="position:absolute;margin-left:0;margin-top:7.75pt;width:315.5pt;height:346.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" fillcolor="window" strokeweight="1.5pt">
                <v:textbox>
                  <w:txbxContent>
                    <w:p w14:paraId="2C3FC8A1" w14:textId="77777777" w:rsidR="00FB6AFC" w:rsidRPr="00A823F3" w:rsidRDefault="00FB6AFC" w:rsidP="00FB6AFC">
                      <w:pPr>
                        <w:pStyle w:val="NoSpacing"/>
                        <w:rPr>
                          <w:rFonts w:ascii="Instrument Sans" w:hAnsi="Instrument Sans"/>
                          <w:b/>
                          <w:bCs/>
                          <w:sz w:val="22"/>
                          <w:szCs w:val="22"/>
                        </w:rPr>
                      </w:pPr>
                      <w:r w:rsidRPr="00A823F3">
                        <w:rPr>
                          <w:rFonts w:ascii="Instrument Sans" w:hAnsi="Instrument Sans"/>
                          <w:b/>
                          <w:bCs/>
                          <w:sz w:val="22"/>
                          <w:szCs w:val="22"/>
                        </w:rPr>
                        <w:t>Pupil Activities</w:t>
                      </w:r>
                    </w:p>
                    <w:p w14:paraId="26008CAD" w14:textId="77777777" w:rsidR="00FB6AFC" w:rsidRPr="00AF7574" w:rsidRDefault="00FB6AFC" w:rsidP="00FB6AFC">
                      <w:pPr>
                        <w:pStyle w:val="NoSpacing"/>
                        <w:rPr>
                          <w:rFonts w:ascii="Instrument Sans" w:hAnsi="Instrument Sans"/>
                          <w:b/>
                          <w:bCs/>
                          <w:sz w:val="22"/>
                          <w:szCs w:val="22"/>
                        </w:rPr>
                      </w:pPr>
                      <w:r w:rsidRPr="00AF7574">
                        <w:rPr>
                          <w:rFonts w:ascii="Instrument Sans" w:hAnsi="Instrument Sans"/>
                          <w:b/>
                          <w:bCs/>
                          <w:sz w:val="22"/>
                          <w:szCs w:val="22"/>
                        </w:rPr>
                        <w:t>Introduction</w:t>
                      </w:r>
                    </w:p>
                    <w:p w14:paraId="7E21878F" w14:textId="77777777" w:rsidR="00FB6AFC" w:rsidRDefault="00FB6AFC" w:rsidP="00FB6AFC">
                      <w:pPr>
                        <w:pStyle w:val="NoSpacing"/>
                        <w:rPr>
                          <w:rFonts w:ascii="Instrument Sans" w:hAnsi="Instrument Sans"/>
                          <w:sz w:val="22"/>
                          <w:szCs w:val="22"/>
                        </w:rPr>
                      </w:pPr>
                      <w:r>
                        <w:rPr>
                          <w:rFonts w:ascii="Instrument Sans" w:hAnsi="Instrument Sans"/>
                          <w:sz w:val="22"/>
                          <w:szCs w:val="22"/>
                        </w:rPr>
                        <w:t xml:space="preserve">Pupils are welcomed back to the sessions and reminded of the group agreement. </w:t>
                      </w:r>
                    </w:p>
                    <w:p w14:paraId="675A7A6C" w14:textId="77777777" w:rsidR="00FB6AFC" w:rsidRDefault="00FB6AFC" w:rsidP="00FB6AFC">
                      <w:pPr>
                        <w:pStyle w:val="NoSpacing"/>
                        <w:rPr>
                          <w:rFonts w:ascii="Instrument Sans" w:hAnsi="Instrument Sans"/>
                          <w:sz w:val="22"/>
                          <w:szCs w:val="22"/>
                        </w:rPr>
                      </w:pPr>
                    </w:p>
                    <w:p w14:paraId="15177CA5" w14:textId="77777777" w:rsidR="00FB6AFC" w:rsidRDefault="00FB6AFC" w:rsidP="00FB6AFC">
                      <w:pPr>
                        <w:pStyle w:val="NoSpacing"/>
                        <w:rPr>
                          <w:rFonts w:ascii="Instrument Sans" w:hAnsi="Instrument Sans"/>
                          <w:b/>
                          <w:bCs/>
                          <w:sz w:val="22"/>
                          <w:szCs w:val="22"/>
                        </w:rPr>
                      </w:pPr>
                      <w:r w:rsidRPr="00E32E1A">
                        <w:rPr>
                          <w:rFonts w:ascii="Instrument Sans" w:hAnsi="Instrument Sans"/>
                          <w:b/>
                          <w:bCs/>
                          <w:sz w:val="22"/>
                          <w:szCs w:val="22"/>
                        </w:rPr>
                        <w:t>Recap</w:t>
                      </w:r>
                      <w:r>
                        <w:rPr>
                          <w:rFonts w:ascii="Instrument Sans" w:hAnsi="Instrument Sans"/>
                          <w:b/>
                          <w:bCs/>
                          <w:sz w:val="22"/>
                          <w:szCs w:val="22"/>
                        </w:rPr>
                        <w:t xml:space="preserve"> – Key Words </w:t>
                      </w:r>
                    </w:p>
                    <w:p w14:paraId="41157FA3" w14:textId="77777777" w:rsidR="00FB6AFC" w:rsidRDefault="00FB6AFC" w:rsidP="00FB6AFC">
                      <w:pPr>
                        <w:pStyle w:val="NoSpacing"/>
                        <w:rPr>
                          <w:rFonts w:ascii="Instrument Sans" w:hAnsi="Instrument Sans"/>
                          <w:sz w:val="22"/>
                          <w:szCs w:val="22"/>
                        </w:rPr>
                      </w:pPr>
                      <w:r>
                        <w:rPr>
                          <w:rFonts w:ascii="Instrument Sans" w:hAnsi="Instrument Sans"/>
                          <w:sz w:val="22"/>
                          <w:szCs w:val="22"/>
                        </w:rPr>
                        <w:t>Using a quick game, pupils are encouraged to recall the two key words from the previous session (Internalise, Gender Stereotypes).</w:t>
                      </w:r>
                    </w:p>
                    <w:p w14:paraId="70CE64CE" w14:textId="77777777" w:rsidR="00FB6AFC" w:rsidRDefault="00FB6AFC" w:rsidP="00FB6AFC">
                      <w:pPr>
                        <w:pStyle w:val="NoSpacing"/>
                        <w:rPr>
                          <w:rFonts w:ascii="Instrument Sans" w:hAnsi="Instrument Sans"/>
                          <w:sz w:val="22"/>
                          <w:szCs w:val="22"/>
                        </w:rPr>
                      </w:pPr>
                    </w:p>
                    <w:p w14:paraId="38FE35D0" w14:textId="77777777" w:rsidR="00FB6AFC" w:rsidRPr="00D85A17" w:rsidRDefault="00FB6AFC" w:rsidP="00FB6AFC">
                      <w:pPr>
                        <w:pStyle w:val="NoSpacing"/>
                        <w:rPr>
                          <w:rFonts w:ascii="Instrument Sans" w:hAnsi="Instrument Sans"/>
                          <w:b/>
                          <w:bCs/>
                          <w:sz w:val="22"/>
                          <w:szCs w:val="22"/>
                        </w:rPr>
                      </w:pPr>
                      <w:r w:rsidRPr="00D85A17">
                        <w:rPr>
                          <w:rFonts w:ascii="Instrument Sans" w:hAnsi="Instrument Sans"/>
                          <w:b/>
                          <w:bCs/>
                          <w:sz w:val="22"/>
                          <w:szCs w:val="22"/>
                        </w:rPr>
                        <w:t>PPT: Slides 1-5</w:t>
                      </w:r>
                    </w:p>
                    <w:p w14:paraId="0B633386" w14:textId="77777777" w:rsidR="00FB6AFC" w:rsidRDefault="00FB6AFC" w:rsidP="00FB6AFC">
                      <w:pPr>
                        <w:pStyle w:val="NoSpacing"/>
                        <w:rPr>
                          <w:rFonts w:ascii="Instrument Sans" w:hAnsi="Instrument Sans"/>
                          <w:sz w:val="22"/>
                          <w:szCs w:val="22"/>
                        </w:rPr>
                      </w:pPr>
                    </w:p>
                    <w:p w14:paraId="77BC4FAD" w14:textId="77777777" w:rsidR="00FB6AFC" w:rsidRDefault="00FB6AFC" w:rsidP="00FB6AFC">
                      <w:pPr>
                        <w:pStyle w:val="NoSpacing"/>
                        <w:rPr>
                          <w:rFonts w:ascii="Instrument Sans" w:hAnsi="Instrument Sans"/>
                          <w:b/>
                          <w:bCs/>
                          <w:sz w:val="22"/>
                          <w:szCs w:val="22"/>
                        </w:rPr>
                      </w:pPr>
                      <w:r w:rsidRPr="00CD582F">
                        <w:rPr>
                          <w:rFonts w:ascii="Instrument Sans" w:hAnsi="Instrument Sans"/>
                          <w:b/>
                          <w:bCs/>
                          <w:sz w:val="22"/>
                          <w:szCs w:val="22"/>
                        </w:rPr>
                        <w:t xml:space="preserve">Linking Gender Stereotypes to Misogyny </w:t>
                      </w:r>
                    </w:p>
                    <w:p w14:paraId="0E49A24D" w14:textId="77777777" w:rsidR="00FB6AFC" w:rsidRDefault="00FB6AFC" w:rsidP="00FB6AFC">
                      <w:pPr>
                        <w:pStyle w:val="NoSpacing"/>
                        <w:rPr>
                          <w:rFonts w:ascii="Instrument Sans" w:hAnsi="Instrument Sans"/>
                          <w:sz w:val="22"/>
                          <w:szCs w:val="22"/>
                        </w:rPr>
                      </w:pPr>
                      <w:r w:rsidRPr="00560E83">
                        <w:rPr>
                          <w:rFonts w:ascii="Instrument Sans" w:hAnsi="Instrument Sans"/>
                          <w:sz w:val="22"/>
                          <w:szCs w:val="22"/>
                        </w:rPr>
                        <w:t xml:space="preserve">Pupils are reminded of what gender stereotypes are. They are informed that when gender stereotypes are unchallenged, this can result in people believing or expressing misogynistic beliefs and behaviours. </w:t>
                      </w:r>
                    </w:p>
                    <w:p w14:paraId="39E42097" w14:textId="77777777" w:rsidR="00FB6AFC" w:rsidRDefault="00FB6AFC" w:rsidP="00FB6AFC">
                      <w:pPr>
                        <w:pStyle w:val="NoSpacing"/>
                        <w:rPr>
                          <w:rFonts w:ascii="Instrument Sans" w:hAnsi="Instrument Sans"/>
                          <w:sz w:val="22"/>
                          <w:szCs w:val="22"/>
                        </w:rPr>
                      </w:pPr>
                    </w:p>
                    <w:p w14:paraId="7FC318AB" w14:textId="77777777" w:rsidR="00FB6AFC" w:rsidRDefault="00FB6AFC" w:rsidP="00FB6AFC">
                      <w:pPr>
                        <w:pStyle w:val="NoSpacing"/>
                        <w:rPr>
                          <w:rFonts w:ascii="Instrument Sans" w:hAnsi="Instrument Sans"/>
                          <w:b/>
                          <w:bCs/>
                          <w:sz w:val="22"/>
                          <w:szCs w:val="22"/>
                        </w:rPr>
                      </w:pPr>
                      <w:r w:rsidRPr="00DE6290">
                        <w:rPr>
                          <w:rFonts w:ascii="Instrument Sans" w:hAnsi="Instrument Sans"/>
                          <w:b/>
                          <w:bCs/>
                          <w:sz w:val="22"/>
                          <w:szCs w:val="22"/>
                        </w:rPr>
                        <w:t>PPT: Slides 6-9</w:t>
                      </w:r>
                    </w:p>
                    <w:p w14:paraId="26463D49" w14:textId="77777777" w:rsidR="00075EB2" w:rsidRDefault="00075EB2" w:rsidP="00FB6AFC">
                      <w:pPr>
                        <w:pStyle w:val="NoSpacing"/>
                        <w:rPr>
                          <w:rFonts w:ascii="Instrument Sans" w:hAnsi="Instrument Sans"/>
                          <w:b/>
                          <w:bCs/>
                          <w:sz w:val="22"/>
                          <w:szCs w:val="22"/>
                        </w:rPr>
                      </w:pPr>
                    </w:p>
                    <w:p w14:paraId="60FBFADE" w14:textId="71B89260" w:rsidR="00075EB2" w:rsidRDefault="00075EB2" w:rsidP="00FB6AFC">
                      <w:pPr>
                        <w:pStyle w:val="NoSpacing"/>
                        <w:rPr>
                          <w:rFonts w:ascii="Instrument Sans" w:hAnsi="Instrument Sans"/>
                          <w:b/>
                          <w:bCs/>
                          <w:sz w:val="22"/>
                          <w:szCs w:val="22"/>
                        </w:rPr>
                      </w:pPr>
                      <w:r>
                        <w:rPr>
                          <w:rFonts w:ascii="Instrument Sans" w:hAnsi="Instrument Sans"/>
                          <w:b/>
                          <w:bCs/>
                          <w:sz w:val="22"/>
                          <w:szCs w:val="22"/>
                        </w:rPr>
                        <w:t xml:space="preserve">(10 mins) Reflecting on Misogyny </w:t>
                      </w:r>
                    </w:p>
                    <w:p w14:paraId="418314D8" w14:textId="66B598FD" w:rsidR="00075EB2" w:rsidRPr="00075EB2" w:rsidRDefault="00075EB2" w:rsidP="00FB6AFC">
                      <w:pPr>
                        <w:pStyle w:val="NoSpacing"/>
                        <w:rPr>
                          <w:rFonts w:ascii="Instrument Sans" w:hAnsi="Instrument Sans"/>
                          <w:sz w:val="22"/>
                          <w:szCs w:val="22"/>
                        </w:rPr>
                      </w:pPr>
                      <w:r w:rsidRPr="00075EB2">
                        <w:rPr>
                          <w:rFonts w:ascii="Instrument Sans" w:hAnsi="Instrument Sans"/>
                          <w:sz w:val="22"/>
                          <w:szCs w:val="22"/>
                        </w:rPr>
                        <w:t>Pupils are given time to reflect on the information shared. Pupils write down their reflections on a piece of paper. After having time to individually process the information, in pairs they discuss their reflections.</w:t>
                      </w:r>
                    </w:p>
                    <w:p w14:paraId="7A9653D3" w14:textId="77777777" w:rsidR="00FB6AFC" w:rsidRPr="00560E83" w:rsidRDefault="00FB6AFC" w:rsidP="00FB6AFC">
                      <w:pPr>
                        <w:pStyle w:val="NoSpacing"/>
                        <w:rPr>
                          <w:rFonts w:ascii="Instrument Sans" w:hAnsi="Instrument Sans"/>
                          <w:sz w:val="22"/>
                          <w:szCs w:val="22"/>
                        </w:rPr>
                      </w:pPr>
                    </w:p>
                    <w:p w14:paraId="741AC1A8" w14:textId="77777777" w:rsidR="00FB6AFC" w:rsidRDefault="00FB6AFC" w:rsidP="00FB6AFC">
                      <w:pPr>
                        <w:pStyle w:val="NoSpacing"/>
                        <w:rPr>
                          <w:rFonts w:ascii="Instrument Sans" w:hAnsi="Instrument Sans"/>
                          <w:sz w:val="22"/>
                          <w:szCs w:val="22"/>
                        </w:rPr>
                      </w:pPr>
                    </w:p>
                    <w:p w14:paraId="41843B8C" w14:textId="77777777" w:rsidR="00FB6AFC" w:rsidRPr="00E32E1A" w:rsidRDefault="00FB6AFC" w:rsidP="00FB6AFC">
                      <w:pPr>
                        <w:pStyle w:val="NoSpacing"/>
                        <w:rPr>
                          <w:rFonts w:ascii="Instrument Sans" w:hAnsi="Instrument Sans"/>
                          <w:b/>
                          <w:bCs/>
                          <w:sz w:val="22"/>
                          <w:szCs w:val="22"/>
                        </w:rPr>
                      </w:pPr>
                      <w:r w:rsidRPr="00E32E1A">
                        <w:rPr>
                          <w:rFonts w:ascii="Instrument Sans" w:hAnsi="Instrument Sans"/>
                          <w:b/>
                          <w:bCs/>
                          <w:sz w:val="22"/>
                          <w:szCs w:val="22"/>
                        </w:rPr>
                        <w:t xml:space="preserve">True/False Game </w:t>
                      </w:r>
                    </w:p>
                    <w:p w14:paraId="08ED4AE5" w14:textId="77777777" w:rsidR="00FB6AFC" w:rsidRDefault="00FB6AFC" w:rsidP="00FB6AFC">
                      <w:pPr>
                        <w:pStyle w:val="NoSpacing"/>
                        <w:rPr>
                          <w:rFonts w:ascii="Instrument Sans" w:hAnsi="Instrument Sans"/>
                          <w:sz w:val="22"/>
                          <w:szCs w:val="22"/>
                        </w:rPr>
                      </w:pPr>
                      <w:r>
                        <w:rPr>
                          <w:rFonts w:ascii="Instrument Sans" w:hAnsi="Instrument Sans"/>
                          <w:sz w:val="22"/>
                          <w:szCs w:val="22"/>
                        </w:rPr>
                        <w:t>Pupils are asked a series of questions to which they identify whether the statement is either true or false. This can be done by assigning sides of the room and asking children to move or by individual indicators (whiteboards, hands up/down).</w:t>
                      </w:r>
                    </w:p>
                    <w:p w14:paraId="125EEF49" w14:textId="77777777" w:rsidR="00FB6AFC" w:rsidRDefault="00FB6AFC" w:rsidP="00FB6AFC">
                      <w:pPr>
                        <w:pStyle w:val="NoSpacing"/>
                        <w:rPr>
                          <w:rFonts w:ascii="Instrument Sans" w:hAnsi="Instrument Sans"/>
                          <w:sz w:val="22"/>
                          <w:szCs w:val="22"/>
                        </w:rPr>
                      </w:pPr>
                    </w:p>
                    <w:p w14:paraId="5F0E90EB" w14:textId="77777777" w:rsidR="00FB6AFC" w:rsidRDefault="00FB6AFC" w:rsidP="00FB6AFC">
                      <w:pPr>
                        <w:pStyle w:val="NoSpacing"/>
                        <w:rPr>
                          <w:rFonts w:ascii="Instrument Sans" w:hAnsi="Instrument Sans"/>
                          <w:sz w:val="22"/>
                          <w:szCs w:val="22"/>
                        </w:rPr>
                      </w:pPr>
                    </w:p>
                    <w:p w14:paraId="4CDA7990" w14:textId="77777777" w:rsidR="00FB6AFC" w:rsidRDefault="00FB6AFC" w:rsidP="00FB6AFC">
                      <w:pPr>
                        <w:pStyle w:val="NoSpacing"/>
                        <w:rPr>
                          <w:rFonts w:ascii="Instrument Sans" w:hAnsi="Instrument Sans"/>
                          <w:sz w:val="22"/>
                          <w:szCs w:val="22"/>
                        </w:rPr>
                      </w:pPr>
                    </w:p>
                    <w:p w14:paraId="74765C41" w14:textId="77777777" w:rsidR="00FB6AFC" w:rsidRDefault="00FB6AFC" w:rsidP="00FB6AFC">
                      <w:pPr>
                        <w:pStyle w:val="NoSpacing"/>
                        <w:rPr>
                          <w:rFonts w:ascii="Instrument Sans" w:hAnsi="Instrument Sans"/>
                          <w:sz w:val="22"/>
                          <w:szCs w:val="22"/>
                        </w:rPr>
                      </w:pPr>
                    </w:p>
                    <w:p w14:paraId="7BBE2CBC" w14:textId="77777777" w:rsidR="00FB6AFC" w:rsidRDefault="00FB6AFC" w:rsidP="00FB6AFC">
                      <w:pPr>
                        <w:pStyle w:val="NoSpacing"/>
                        <w:rPr>
                          <w:rFonts w:ascii="Instrument Sans" w:hAnsi="Instrument Sans"/>
                          <w:sz w:val="22"/>
                          <w:szCs w:val="22"/>
                        </w:rPr>
                      </w:pPr>
                    </w:p>
                    <w:p w14:paraId="49C723B4" w14:textId="77777777" w:rsidR="00FB6AFC" w:rsidRDefault="00FB6AFC" w:rsidP="00FB6AFC">
                      <w:pPr>
                        <w:pStyle w:val="NoSpacing"/>
                        <w:rPr>
                          <w:rFonts w:ascii="Instrument Sans" w:hAnsi="Instrument Sans"/>
                          <w:sz w:val="22"/>
                          <w:szCs w:val="22"/>
                        </w:rPr>
                      </w:pPr>
                    </w:p>
                    <w:p w14:paraId="77B19085" w14:textId="77777777" w:rsidR="00FB6AFC" w:rsidRDefault="00FB6AFC" w:rsidP="00FB6AFC">
                      <w:pPr>
                        <w:pStyle w:val="NoSpacing"/>
                        <w:rPr>
                          <w:rFonts w:ascii="Instrument Sans" w:hAnsi="Instrument Sans"/>
                          <w:sz w:val="22"/>
                          <w:szCs w:val="22"/>
                        </w:rPr>
                      </w:pPr>
                    </w:p>
                    <w:p w14:paraId="7202403D" w14:textId="77777777" w:rsidR="00FB6AFC" w:rsidRDefault="00FB6AFC" w:rsidP="00FB6AFC">
                      <w:pPr>
                        <w:pStyle w:val="NoSpacing"/>
                        <w:rPr>
                          <w:rFonts w:ascii="Instrument Sans" w:hAnsi="Instrument Sans"/>
                          <w:sz w:val="22"/>
                          <w:szCs w:val="22"/>
                        </w:rPr>
                      </w:pPr>
                    </w:p>
                    <w:p w14:paraId="5B67632A" w14:textId="77777777" w:rsidR="00FB6AFC" w:rsidRDefault="00FB6AFC" w:rsidP="00FB6AFC">
                      <w:pPr>
                        <w:pStyle w:val="NoSpacing"/>
                        <w:rPr>
                          <w:rFonts w:ascii="Instrument Sans" w:hAnsi="Instrument Sans"/>
                          <w:sz w:val="22"/>
                          <w:szCs w:val="22"/>
                        </w:rPr>
                      </w:pPr>
                    </w:p>
                    <w:p w14:paraId="2854179A" w14:textId="77777777" w:rsidR="00FB6AFC" w:rsidRDefault="00FB6AFC" w:rsidP="00FB6AFC">
                      <w:pPr>
                        <w:pStyle w:val="NoSpacing"/>
                        <w:rPr>
                          <w:rFonts w:ascii="Instrument Sans" w:hAnsi="Instrument Sans"/>
                          <w:sz w:val="22"/>
                          <w:szCs w:val="22"/>
                        </w:rPr>
                      </w:pPr>
                    </w:p>
                    <w:p w14:paraId="3D1A4484" w14:textId="77777777" w:rsidR="00FB6AFC" w:rsidRDefault="00FB6AFC" w:rsidP="00FB6AFC">
                      <w:pPr>
                        <w:pStyle w:val="NoSpacing"/>
                        <w:rPr>
                          <w:rFonts w:ascii="Instrument Sans" w:hAnsi="Instrument Sans"/>
                          <w:sz w:val="22"/>
                          <w:szCs w:val="22"/>
                        </w:rPr>
                      </w:pPr>
                    </w:p>
                    <w:p w14:paraId="33C34010" w14:textId="77777777" w:rsidR="00FB6AFC" w:rsidRPr="0038242C" w:rsidRDefault="00FB6AFC" w:rsidP="00FB6AFC">
                      <w:pPr>
                        <w:pStyle w:val="NoSpacing"/>
                        <w:rPr>
                          <w:rFonts w:ascii="Instrument Sans" w:hAnsi="Instrument Sans"/>
                          <w:sz w:val="22"/>
                          <w:szCs w:val="22"/>
                        </w:rPr>
                      </w:pPr>
                    </w:p>
                  </w:txbxContent>
                </v:textbox>
                <w10:wrap anchorx="margin"/>
              </v:shape>
            </w:pict>
          </mc:Fallback>
        </mc:AlternateContent>
      </w:r>
    </w:p>
    <w:p w14:paraId="5A6C5599" w14:textId="77777777" w:rsidR="00FB6AFC" w:rsidRDefault="00FB6AFC" w:rsidP="00FB6AFC">
      <w:pPr>
        <w:tabs>
          <w:tab w:val="center" w:pos="6979"/>
        </w:tabs>
        <w:rPr>
          <w:rFonts w:ascii="Instrument Sans" w:hAnsi="Instrument Sans"/>
        </w:rPr>
      </w:pPr>
      <w:r>
        <w:rPr>
          <w:rFonts w:ascii="Instrument Sans" w:hAnsi="Instrument Sans"/>
        </w:rPr>
        <w:tab/>
      </w:r>
    </w:p>
    <w:p w14:paraId="091CAA5F" w14:textId="77777777" w:rsidR="00FB6AFC" w:rsidRPr="003C4B46" w:rsidRDefault="00FB6AFC" w:rsidP="00FB6AFC">
      <w:pPr>
        <w:rPr>
          <w:rFonts w:ascii="Instrument Sans" w:hAnsi="Instrument Sans"/>
        </w:rPr>
      </w:pPr>
    </w:p>
    <w:p w14:paraId="2BC0C58C" w14:textId="77777777" w:rsidR="00FB6AFC" w:rsidRPr="003C4B46" w:rsidRDefault="00FB6AFC" w:rsidP="00FB6AFC">
      <w:pPr>
        <w:rPr>
          <w:rFonts w:ascii="Instrument Sans" w:hAnsi="Instrument Sans"/>
        </w:rPr>
      </w:pPr>
    </w:p>
    <w:p w14:paraId="1D6746D5" w14:textId="77777777" w:rsidR="00FB6AFC" w:rsidRPr="003C4B46" w:rsidRDefault="00FB6AFC" w:rsidP="00FB6AFC">
      <w:pPr>
        <w:rPr>
          <w:rFonts w:ascii="Instrument Sans" w:hAnsi="Instrument Sans"/>
        </w:rPr>
      </w:pPr>
    </w:p>
    <w:p w14:paraId="1E150AFC" w14:textId="77777777" w:rsidR="00FB6AFC" w:rsidRPr="003C4B46" w:rsidRDefault="00FB6AFC" w:rsidP="00FB6AFC">
      <w:pPr>
        <w:rPr>
          <w:rFonts w:ascii="Instrument Sans" w:hAnsi="Instrument Sans"/>
        </w:rPr>
      </w:pPr>
    </w:p>
    <w:p w14:paraId="28532277" w14:textId="77777777" w:rsidR="00FB6AFC" w:rsidRPr="003C4B46" w:rsidRDefault="00FB6AFC" w:rsidP="00FB6AFC">
      <w:pPr>
        <w:rPr>
          <w:rFonts w:ascii="Instrument Sans" w:hAnsi="Instrument Sans"/>
        </w:rPr>
      </w:pPr>
    </w:p>
    <w:p w14:paraId="185DFC8F" w14:textId="77777777" w:rsidR="00FB6AFC" w:rsidRPr="003C4B46" w:rsidRDefault="00FB6AFC" w:rsidP="00FB6AFC">
      <w:pPr>
        <w:rPr>
          <w:rFonts w:ascii="Instrument Sans" w:hAnsi="Instrument Sans"/>
        </w:rPr>
      </w:pPr>
    </w:p>
    <w:p w14:paraId="68AEBECE" w14:textId="77777777" w:rsidR="00FB6AFC" w:rsidRPr="003C4B46" w:rsidRDefault="00FB6AFC" w:rsidP="00FB6AFC">
      <w:pPr>
        <w:rPr>
          <w:rFonts w:ascii="Instrument Sans" w:hAnsi="Instrument Sans"/>
        </w:rPr>
      </w:pPr>
    </w:p>
    <w:p w14:paraId="12DAE245" w14:textId="77777777" w:rsidR="00FB6AFC" w:rsidRPr="003C4B46" w:rsidRDefault="00FB6AFC" w:rsidP="00FB6AFC">
      <w:pPr>
        <w:rPr>
          <w:rFonts w:ascii="Instrument Sans" w:hAnsi="Instrument Sans"/>
        </w:rPr>
      </w:pPr>
    </w:p>
    <w:p w14:paraId="72272716" w14:textId="77777777" w:rsidR="00FB6AFC" w:rsidRPr="003C4B46" w:rsidRDefault="00FB6AFC" w:rsidP="00FB6AFC">
      <w:pPr>
        <w:rPr>
          <w:rFonts w:ascii="Instrument Sans" w:hAnsi="Instrument Sans"/>
        </w:rPr>
      </w:pPr>
    </w:p>
    <w:p w14:paraId="631375C5" w14:textId="77777777" w:rsidR="00FB6AFC" w:rsidRPr="003C4B46" w:rsidRDefault="00FB6AFC" w:rsidP="00FB6AFC">
      <w:pPr>
        <w:rPr>
          <w:rFonts w:ascii="Instrument Sans" w:hAnsi="Instrument Sans"/>
        </w:rPr>
      </w:pPr>
    </w:p>
    <w:p w14:paraId="7C99ED4A" w14:textId="77777777" w:rsidR="00FB6AFC" w:rsidRDefault="00FB6AFC" w:rsidP="00FB6AFC">
      <w:pPr>
        <w:rPr>
          <w:rFonts w:ascii="Instrument Sans" w:hAnsi="Instrument Sans"/>
        </w:rPr>
      </w:pPr>
    </w:p>
    <w:p w14:paraId="38313136" w14:textId="77777777" w:rsidR="00FB6AFC" w:rsidRDefault="00FB6AFC" w:rsidP="00FB6AFC">
      <w:pPr>
        <w:tabs>
          <w:tab w:val="left" w:pos="3075"/>
        </w:tabs>
        <w:rPr>
          <w:rFonts w:ascii="Instrument Sans" w:hAnsi="Instrument Sans"/>
        </w:rPr>
      </w:pPr>
      <w:r>
        <w:rPr>
          <w:rFonts w:ascii="Instrument Sans" w:hAnsi="Instrument Sans"/>
        </w:rPr>
        <w:tab/>
      </w:r>
    </w:p>
    <w:p w14:paraId="5239ABE0" w14:textId="77777777" w:rsidR="00FB6AFC" w:rsidRDefault="00FB6AFC" w:rsidP="00FB6AFC">
      <w:pPr>
        <w:rPr>
          <w:rFonts w:ascii="Instrument Sans" w:hAnsi="Instrument Sans"/>
        </w:rPr>
      </w:pPr>
      <w:r>
        <w:rPr>
          <w:rFonts w:ascii="Instrument Sans" w:hAnsi="Instrument Sans"/>
        </w:rPr>
        <w:br w:type="page"/>
      </w:r>
    </w:p>
    <w:p w14:paraId="09838041" w14:textId="105BB7AF" w:rsidR="00FB6AFC" w:rsidRDefault="00E61D78" w:rsidP="00FB6AFC">
      <w:pPr>
        <w:tabs>
          <w:tab w:val="center" w:pos="6979"/>
        </w:tabs>
        <w:rPr>
          <w:rFonts w:ascii="Instrument Sans" w:hAnsi="Instrument Sans"/>
        </w:rPr>
      </w:pPr>
      <w:r>
        <w:rPr>
          <w:rFonts w:ascii="Instrument Sans" w:eastAsiaTheme="minorHAnsi" w:hAnsi="Instrument Sans" w:cstheme="minorBidi"/>
          <w:noProof/>
          <w:kern w:val="2"/>
          <w:sz w:val="22"/>
          <w:szCs w:val="22"/>
          <w:lang w:eastAsia="en-US"/>
          <w14:ligatures w14:val="standardContextual"/>
        </w:rPr>
        <w:lastRenderedPageBreak/>
        <mc:AlternateContent>
          <mc:Choice Requires="wps">
            <w:drawing>
              <wp:anchor distT="0" distB="0" distL="114300" distR="114300" simplePos="0" relativeHeight="251663360" behindDoc="0" locked="0" layoutInCell="1" allowOverlap="1" wp14:anchorId="0E62D70C" wp14:editId="6F9CD901">
                <wp:simplePos x="0" y="0"/>
                <wp:positionH relativeFrom="column">
                  <wp:posOffset>4667250</wp:posOffset>
                </wp:positionH>
                <wp:positionV relativeFrom="paragraph">
                  <wp:posOffset>38100</wp:posOffset>
                </wp:positionV>
                <wp:extent cx="4286250" cy="5664200"/>
                <wp:effectExtent l="0" t="0" r="19050" b="12700"/>
                <wp:wrapNone/>
                <wp:docPr id="334693648" name="Text Box 5"/>
                <wp:cNvGraphicFramePr/>
                <a:graphic xmlns:a="http://schemas.openxmlformats.org/drawingml/2006/main">
                  <a:graphicData uri="http://schemas.microsoft.com/office/word/2010/wordprocessingShape">
                    <wps:wsp>
                      <wps:cNvSpPr txBox="1"/>
                      <wps:spPr>
                        <a:xfrm>
                          <a:off x="0" y="0"/>
                          <a:ext cx="4286250" cy="5664200"/>
                        </a:xfrm>
                        <a:prstGeom prst="rect">
                          <a:avLst/>
                        </a:prstGeom>
                        <a:solidFill>
                          <a:sysClr val="window" lastClr="FFFFFF"/>
                        </a:solidFill>
                        <a:ln w="19050">
                          <a:solidFill>
                            <a:prstClr val="black"/>
                          </a:solidFill>
                        </a:ln>
                      </wps:spPr>
                      <wps:txbx>
                        <w:txbxContent>
                          <w:p w14:paraId="0F5E6DA7" w14:textId="77777777" w:rsidR="00FB6AFC" w:rsidRDefault="00FB6AFC" w:rsidP="00FB6AFC">
                            <w:pPr>
                              <w:pStyle w:val="NoSpacing"/>
                              <w:rPr>
                                <w:rFonts w:ascii="Instrument Sans" w:hAnsi="Instrument Sans"/>
                                <w:b/>
                                <w:bCs/>
                                <w:sz w:val="22"/>
                                <w:szCs w:val="22"/>
                              </w:rPr>
                            </w:pPr>
                            <w:r w:rsidRPr="004267C6">
                              <w:rPr>
                                <w:rFonts w:ascii="Instrument Sans" w:hAnsi="Instrument Sans"/>
                                <w:b/>
                                <w:bCs/>
                                <w:sz w:val="22"/>
                                <w:szCs w:val="22"/>
                              </w:rPr>
                              <w:t>Facilitator guidance</w:t>
                            </w:r>
                          </w:p>
                          <w:p w14:paraId="6F585A82" w14:textId="06E59802" w:rsidR="00E61D78" w:rsidRPr="004267C6" w:rsidRDefault="00E61D78" w:rsidP="00FB6AFC">
                            <w:pPr>
                              <w:pStyle w:val="NoSpacing"/>
                              <w:rPr>
                                <w:rFonts w:ascii="Instrument Sans" w:hAnsi="Instrument Sans"/>
                                <w:b/>
                                <w:bCs/>
                                <w:sz w:val="22"/>
                                <w:szCs w:val="22"/>
                              </w:rPr>
                            </w:pPr>
                            <w:r>
                              <w:rPr>
                                <w:rFonts w:ascii="Instrument Sans" w:hAnsi="Instrument Sans"/>
                                <w:b/>
                                <w:bCs/>
                                <w:sz w:val="22"/>
                                <w:szCs w:val="22"/>
                              </w:rPr>
                              <w:t>Adapt according to space/cohort – can show True/False by moving around room or putting hands up or down.</w:t>
                            </w:r>
                          </w:p>
                          <w:p w14:paraId="1B4E68B6" w14:textId="698E5E38" w:rsidR="00127DD5" w:rsidRDefault="00FB6AFC" w:rsidP="00FB6AFC">
                            <w:pPr>
                              <w:pStyle w:val="NoSpacing"/>
                              <w:rPr>
                                <w:rFonts w:ascii="Instrument Sans" w:hAnsi="Instrument Sans"/>
                                <w:sz w:val="22"/>
                                <w:szCs w:val="22"/>
                              </w:rPr>
                            </w:pPr>
                            <w:r>
                              <w:rPr>
                                <w:rFonts w:ascii="Instrument Sans" w:hAnsi="Instrument Sans"/>
                                <w:sz w:val="22"/>
                                <w:szCs w:val="22"/>
                              </w:rPr>
                              <w:t xml:space="preserve"> </w:t>
                            </w:r>
                            <w:r w:rsidR="00581B8D">
                              <w:rPr>
                                <w:rFonts w:ascii="Instrument Sans" w:hAnsi="Instrument Sans"/>
                                <w:sz w:val="22"/>
                                <w:szCs w:val="22"/>
                              </w:rPr>
                              <w:t xml:space="preserve">Use the first fact </w:t>
                            </w:r>
                            <w:proofErr w:type="gramStart"/>
                            <w:r w:rsidR="00581B8D">
                              <w:rPr>
                                <w:rFonts w:ascii="Instrument Sans" w:hAnsi="Instrument Sans"/>
                                <w:sz w:val="22"/>
                                <w:szCs w:val="22"/>
                              </w:rPr>
                              <w:t>as a way to</w:t>
                            </w:r>
                            <w:proofErr w:type="gramEnd"/>
                            <w:r w:rsidR="00581B8D">
                              <w:rPr>
                                <w:rFonts w:ascii="Instrument Sans" w:hAnsi="Instrument Sans"/>
                                <w:sz w:val="22"/>
                                <w:szCs w:val="22"/>
                              </w:rPr>
                              <w:t xml:space="preserve"> motivate </w:t>
                            </w:r>
                            <w:r>
                              <w:rPr>
                                <w:rFonts w:ascii="Instrument Sans" w:hAnsi="Instrument Sans"/>
                                <w:sz w:val="22"/>
                                <w:szCs w:val="22"/>
                              </w:rPr>
                              <w:t xml:space="preserve">pupils </w:t>
                            </w:r>
                            <w:r w:rsidR="00581B8D">
                              <w:rPr>
                                <w:rFonts w:ascii="Instrument Sans" w:hAnsi="Instrument Sans"/>
                                <w:sz w:val="22"/>
                                <w:szCs w:val="22"/>
                              </w:rPr>
                              <w:t>by highlighting</w:t>
                            </w:r>
                            <w:r>
                              <w:rPr>
                                <w:rFonts w:ascii="Instrument Sans" w:hAnsi="Instrument Sans"/>
                                <w:sz w:val="22"/>
                                <w:szCs w:val="22"/>
                              </w:rPr>
                              <w:t xml:space="preserve"> they are gaining knowledge that their peers may not have.</w:t>
                            </w:r>
                          </w:p>
                          <w:p w14:paraId="555DDA37" w14:textId="77777777" w:rsidR="00127DD5" w:rsidRDefault="00127DD5" w:rsidP="00FB6AFC">
                            <w:pPr>
                              <w:pStyle w:val="NoSpacing"/>
                              <w:rPr>
                                <w:rFonts w:ascii="Instrument Sans" w:hAnsi="Instrument Sans"/>
                                <w:sz w:val="22"/>
                                <w:szCs w:val="22"/>
                              </w:rPr>
                            </w:pPr>
                          </w:p>
                          <w:p w14:paraId="34A161E8" w14:textId="1C7D2847" w:rsidR="00FB6AFC" w:rsidRDefault="00127DD5" w:rsidP="00FB6AFC">
                            <w:pPr>
                              <w:pStyle w:val="NoSpacing"/>
                              <w:rPr>
                                <w:rFonts w:ascii="Instrument Sans" w:hAnsi="Instrument Sans"/>
                                <w:sz w:val="22"/>
                                <w:szCs w:val="22"/>
                              </w:rPr>
                            </w:pPr>
                            <w:r>
                              <w:rPr>
                                <w:rFonts w:ascii="Instrument Sans" w:hAnsi="Instrument Sans"/>
                                <w:sz w:val="22"/>
                                <w:szCs w:val="22"/>
                              </w:rPr>
                              <w:t>For each fact, here</w:t>
                            </w:r>
                            <w:r w:rsidR="00FB6AFC">
                              <w:rPr>
                                <w:rFonts w:ascii="Instrument Sans" w:hAnsi="Instrument Sans"/>
                                <w:sz w:val="22"/>
                                <w:szCs w:val="22"/>
                              </w:rPr>
                              <w:t xml:space="preserve"> are a series of prompts and questions</w:t>
                            </w:r>
                            <w:r>
                              <w:rPr>
                                <w:rFonts w:ascii="Instrument Sans" w:hAnsi="Instrument Sans"/>
                                <w:sz w:val="22"/>
                                <w:szCs w:val="22"/>
                              </w:rPr>
                              <w:t xml:space="preserve"> that could be used as discussion points.</w:t>
                            </w:r>
                          </w:p>
                          <w:p w14:paraId="2E35CAA3" w14:textId="77777777" w:rsidR="00FB6AFC" w:rsidRDefault="00FB6AFC" w:rsidP="00FB6AFC">
                            <w:pPr>
                              <w:pStyle w:val="NoSpacing"/>
                              <w:rPr>
                                <w:rFonts w:ascii="Instrument Sans" w:hAnsi="Instrument Sans"/>
                                <w:sz w:val="22"/>
                                <w:szCs w:val="22"/>
                              </w:rPr>
                            </w:pPr>
                          </w:p>
                          <w:p w14:paraId="60ABA262" w14:textId="10ADB6FE" w:rsidR="00FB6AFC" w:rsidRDefault="00FB6AFC" w:rsidP="00FB6AFC">
                            <w:pPr>
                              <w:pStyle w:val="NoSpacing"/>
                              <w:rPr>
                                <w:rFonts w:ascii="Instrument Sans" w:hAnsi="Instrument Sans"/>
                                <w:sz w:val="22"/>
                                <w:szCs w:val="22"/>
                              </w:rPr>
                            </w:pPr>
                            <w:r>
                              <w:rPr>
                                <w:rFonts w:ascii="Instrument Sans" w:hAnsi="Instrument Sans"/>
                                <w:sz w:val="22"/>
                                <w:szCs w:val="22"/>
                              </w:rPr>
                              <w:t xml:space="preserve">SLIDE </w:t>
                            </w:r>
                            <w:r w:rsidR="00E61D78">
                              <w:rPr>
                                <w:rFonts w:ascii="Instrument Sans" w:hAnsi="Instrument Sans"/>
                                <w:sz w:val="22"/>
                                <w:szCs w:val="22"/>
                              </w:rPr>
                              <w:t>12-14:</w:t>
                            </w:r>
                          </w:p>
                          <w:p w14:paraId="33817B45" w14:textId="77777777" w:rsidR="00FB6AFC" w:rsidRDefault="00FB6AFC" w:rsidP="00FB6AFC">
                            <w:pPr>
                              <w:pStyle w:val="NoSpacing"/>
                              <w:numPr>
                                <w:ilvl w:val="0"/>
                                <w:numId w:val="2"/>
                              </w:numPr>
                              <w:rPr>
                                <w:rFonts w:ascii="Instrument Sans" w:hAnsi="Instrument Sans"/>
                                <w:sz w:val="22"/>
                                <w:szCs w:val="22"/>
                              </w:rPr>
                            </w:pPr>
                            <w:r>
                              <w:rPr>
                                <w:rFonts w:ascii="Instrument Sans" w:hAnsi="Instrument Sans"/>
                                <w:sz w:val="22"/>
                                <w:szCs w:val="22"/>
                              </w:rPr>
                              <w:t>Did you think that percentage would be higher or lower? Why?</w:t>
                            </w:r>
                          </w:p>
                          <w:p w14:paraId="0962CE9A" w14:textId="77777777" w:rsidR="00FB6AFC" w:rsidRDefault="00FB6AFC" w:rsidP="00FB6AFC">
                            <w:pPr>
                              <w:pStyle w:val="NoSpacing"/>
                              <w:numPr>
                                <w:ilvl w:val="0"/>
                                <w:numId w:val="2"/>
                              </w:numPr>
                              <w:rPr>
                                <w:rFonts w:ascii="Instrument Sans" w:hAnsi="Instrument Sans"/>
                                <w:sz w:val="22"/>
                                <w:szCs w:val="22"/>
                              </w:rPr>
                            </w:pPr>
                            <w:r>
                              <w:rPr>
                                <w:rFonts w:ascii="Instrument Sans" w:hAnsi="Instrument Sans"/>
                                <w:sz w:val="22"/>
                                <w:szCs w:val="22"/>
                              </w:rPr>
                              <w:t>At what age do you think children should learn about misogyny?</w:t>
                            </w:r>
                          </w:p>
                          <w:p w14:paraId="2E9C96D4" w14:textId="77777777" w:rsidR="00FB6AFC" w:rsidRDefault="00FB6AFC" w:rsidP="00FB6AFC">
                            <w:pPr>
                              <w:pStyle w:val="NoSpacing"/>
                              <w:numPr>
                                <w:ilvl w:val="0"/>
                                <w:numId w:val="2"/>
                              </w:numPr>
                              <w:rPr>
                                <w:rFonts w:ascii="Instrument Sans" w:hAnsi="Instrument Sans"/>
                                <w:sz w:val="22"/>
                                <w:szCs w:val="22"/>
                              </w:rPr>
                            </w:pPr>
                            <w:r>
                              <w:rPr>
                                <w:rFonts w:ascii="Instrument Sans" w:hAnsi="Instrument Sans"/>
                                <w:sz w:val="22"/>
                                <w:szCs w:val="22"/>
                              </w:rPr>
                              <w:t>Do you think many people your age would know what misogyny is?</w:t>
                            </w:r>
                          </w:p>
                          <w:p w14:paraId="48531549" w14:textId="77777777" w:rsidR="00FB6AFC" w:rsidRDefault="00FB6AFC" w:rsidP="00FB6AFC">
                            <w:pPr>
                              <w:pStyle w:val="NoSpacing"/>
                              <w:rPr>
                                <w:rFonts w:ascii="Instrument Sans" w:hAnsi="Instrument Sans"/>
                                <w:sz w:val="22"/>
                                <w:szCs w:val="22"/>
                              </w:rPr>
                            </w:pPr>
                          </w:p>
                          <w:p w14:paraId="36647C4B" w14:textId="4A6EA732" w:rsidR="00FB6AFC" w:rsidRDefault="00FB6AFC" w:rsidP="00FB6AFC">
                            <w:pPr>
                              <w:pStyle w:val="NoSpacing"/>
                              <w:rPr>
                                <w:rFonts w:ascii="Instrument Sans" w:hAnsi="Instrument Sans"/>
                                <w:sz w:val="22"/>
                                <w:szCs w:val="22"/>
                              </w:rPr>
                            </w:pPr>
                            <w:r>
                              <w:rPr>
                                <w:rFonts w:ascii="Instrument Sans" w:hAnsi="Instrument Sans"/>
                                <w:sz w:val="22"/>
                                <w:szCs w:val="22"/>
                              </w:rPr>
                              <w:t xml:space="preserve">SLIDE </w:t>
                            </w:r>
                            <w:r w:rsidR="00E61D78">
                              <w:rPr>
                                <w:rFonts w:ascii="Instrument Sans" w:hAnsi="Instrument Sans"/>
                                <w:sz w:val="22"/>
                                <w:szCs w:val="22"/>
                              </w:rPr>
                              <w:t>15-16</w:t>
                            </w:r>
                            <w:r>
                              <w:rPr>
                                <w:rFonts w:ascii="Instrument Sans" w:hAnsi="Instrument Sans"/>
                                <w:sz w:val="22"/>
                                <w:szCs w:val="22"/>
                              </w:rPr>
                              <w:t>: Draw out fro</w:t>
                            </w:r>
                            <w:r w:rsidR="00E93648">
                              <w:rPr>
                                <w:rFonts w:ascii="Instrument Sans" w:hAnsi="Instrument Sans"/>
                                <w:sz w:val="22"/>
                                <w:szCs w:val="22"/>
                              </w:rPr>
                              <w:t>m the pupils whether they feel if misogyny would be done differently in person.</w:t>
                            </w:r>
                          </w:p>
                          <w:p w14:paraId="48011CDE" w14:textId="77777777" w:rsidR="00FB6AFC" w:rsidRDefault="00FB6AFC" w:rsidP="00FB6AFC">
                            <w:pPr>
                              <w:pStyle w:val="NoSpacing"/>
                              <w:rPr>
                                <w:rFonts w:ascii="Instrument Sans" w:hAnsi="Instrument Sans"/>
                                <w:sz w:val="22"/>
                                <w:szCs w:val="22"/>
                              </w:rPr>
                            </w:pPr>
                          </w:p>
                          <w:p w14:paraId="6DBD3F65" w14:textId="77777777" w:rsidR="00FB6AFC" w:rsidRDefault="00FB6AFC" w:rsidP="00FB6AFC">
                            <w:pPr>
                              <w:pStyle w:val="NoSpacing"/>
                              <w:rPr>
                                <w:rFonts w:ascii="Instrument Sans" w:hAnsi="Instrument Sans"/>
                                <w:sz w:val="22"/>
                                <w:szCs w:val="22"/>
                              </w:rPr>
                            </w:pPr>
                          </w:p>
                          <w:p w14:paraId="1036023A" w14:textId="6FF32D02" w:rsidR="00FB6AFC" w:rsidRDefault="00FB6AFC" w:rsidP="00FB6AFC">
                            <w:pPr>
                              <w:pStyle w:val="NoSpacing"/>
                              <w:rPr>
                                <w:rFonts w:ascii="Instrument Sans" w:hAnsi="Instrument Sans"/>
                                <w:sz w:val="22"/>
                                <w:szCs w:val="22"/>
                              </w:rPr>
                            </w:pPr>
                            <w:r>
                              <w:rPr>
                                <w:rFonts w:ascii="Instrument Sans" w:hAnsi="Instrument Sans"/>
                                <w:sz w:val="22"/>
                                <w:szCs w:val="22"/>
                              </w:rPr>
                              <w:t>SLIDE 1</w:t>
                            </w:r>
                            <w:r w:rsidR="00E61D78">
                              <w:rPr>
                                <w:rFonts w:ascii="Instrument Sans" w:hAnsi="Instrument Sans"/>
                                <w:sz w:val="22"/>
                                <w:szCs w:val="22"/>
                              </w:rPr>
                              <w:t>7-19</w:t>
                            </w:r>
                            <w:r>
                              <w:rPr>
                                <w:rFonts w:ascii="Instrument Sans" w:hAnsi="Instrument Sans"/>
                                <w:sz w:val="22"/>
                                <w:szCs w:val="22"/>
                              </w:rPr>
                              <w:t xml:space="preserve">: </w:t>
                            </w:r>
                          </w:p>
                          <w:p w14:paraId="03001A5B" w14:textId="77777777" w:rsidR="00FB6AFC" w:rsidRDefault="00FB6AFC" w:rsidP="00FB6AFC">
                            <w:pPr>
                              <w:pStyle w:val="NoSpacing"/>
                              <w:numPr>
                                <w:ilvl w:val="0"/>
                                <w:numId w:val="3"/>
                              </w:numPr>
                              <w:rPr>
                                <w:rFonts w:ascii="Instrument Sans" w:hAnsi="Instrument Sans"/>
                                <w:sz w:val="22"/>
                                <w:szCs w:val="22"/>
                              </w:rPr>
                            </w:pPr>
                            <w:r>
                              <w:rPr>
                                <w:rFonts w:ascii="Instrument Sans" w:hAnsi="Instrument Sans"/>
                                <w:sz w:val="22"/>
                                <w:szCs w:val="22"/>
                              </w:rPr>
                              <w:t>Have you ever felt a positive or negative feeling after watching something, reading something or receiving a message from someone online?</w:t>
                            </w:r>
                          </w:p>
                          <w:p w14:paraId="35FFB9C6" w14:textId="77777777" w:rsidR="00FB6AFC" w:rsidRDefault="00FB6AFC" w:rsidP="00FB6AFC">
                            <w:pPr>
                              <w:pStyle w:val="NoSpacing"/>
                              <w:numPr>
                                <w:ilvl w:val="0"/>
                                <w:numId w:val="3"/>
                              </w:numPr>
                              <w:rPr>
                                <w:rFonts w:ascii="Instrument Sans" w:hAnsi="Instrument Sans"/>
                                <w:sz w:val="22"/>
                                <w:szCs w:val="22"/>
                              </w:rPr>
                            </w:pPr>
                            <w:r>
                              <w:rPr>
                                <w:rFonts w:ascii="Instrument Sans" w:hAnsi="Instrument Sans"/>
                                <w:sz w:val="22"/>
                                <w:szCs w:val="22"/>
                              </w:rPr>
                              <w:t>Have you ever felt that you couldn’t take part in something or that your behaviours were overly judged?</w:t>
                            </w:r>
                          </w:p>
                          <w:p w14:paraId="2E86BAEC" w14:textId="77777777" w:rsidR="00FB6AFC" w:rsidRDefault="00FB6AFC" w:rsidP="00FB6AFC">
                            <w:pPr>
                              <w:pStyle w:val="NoSpacing"/>
                              <w:numPr>
                                <w:ilvl w:val="0"/>
                                <w:numId w:val="3"/>
                              </w:numPr>
                              <w:rPr>
                                <w:rFonts w:ascii="Instrument Sans" w:hAnsi="Instrument Sans"/>
                                <w:sz w:val="22"/>
                                <w:szCs w:val="22"/>
                              </w:rPr>
                            </w:pPr>
                            <w:r>
                              <w:rPr>
                                <w:rFonts w:ascii="Instrument Sans" w:hAnsi="Instrument Sans"/>
                                <w:sz w:val="22"/>
                                <w:szCs w:val="22"/>
                              </w:rPr>
                              <w:t xml:space="preserve">Why might women and girls report </w:t>
                            </w:r>
                            <w:proofErr w:type="gramStart"/>
                            <w:r>
                              <w:rPr>
                                <w:rFonts w:ascii="Instrument Sans" w:hAnsi="Instrument Sans"/>
                                <w:sz w:val="22"/>
                                <w:szCs w:val="22"/>
                              </w:rPr>
                              <w:t>feeling</w:t>
                            </w:r>
                            <w:proofErr w:type="gramEnd"/>
                            <w:r>
                              <w:rPr>
                                <w:rFonts w:ascii="Instrument Sans" w:hAnsi="Instrument Sans"/>
                                <w:sz w:val="22"/>
                                <w:szCs w:val="22"/>
                              </w:rPr>
                              <w:t xml:space="preserve"> a threat to their safety?</w:t>
                            </w:r>
                          </w:p>
                          <w:p w14:paraId="01BDBFFD" w14:textId="77777777" w:rsidR="00FB6AFC" w:rsidRPr="0038242C" w:rsidRDefault="00FB6AFC" w:rsidP="00FB6AFC">
                            <w:pPr>
                              <w:pStyle w:val="NoSpacing"/>
                              <w:numPr>
                                <w:ilvl w:val="0"/>
                                <w:numId w:val="3"/>
                              </w:numPr>
                              <w:rPr>
                                <w:rFonts w:ascii="Instrument Sans" w:hAnsi="Instrument Sans"/>
                                <w:sz w:val="22"/>
                                <w:szCs w:val="22"/>
                              </w:rPr>
                            </w:pPr>
                            <w:r>
                              <w:rPr>
                                <w:rFonts w:ascii="Instrument Sans" w:hAnsi="Instrument Sans"/>
                                <w:sz w:val="22"/>
                                <w:szCs w:val="22"/>
                              </w:rPr>
                              <w:t xml:space="preserve">Why might women and girls feel they </w:t>
                            </w:r>
                            <w:proofErr w:type="gramStart"/>
                            <w:r>
                              <w:rPr>
                                <w:rFonts w:ascii="Instrument Sans" w:hAnsi="Instrument Sans"/>
                                <w:sz w:val="22"/>
                                <w:szCs w:val="22"/>
                              </w:rPr>
                              <w:t>have to</w:t>
                            </w:r>
                            <w:proofErr w:type="gramEnd"/>
                            <w:r>
                              <w:rPr>
                                <w:rFonts w:ascii="Instrument Sans" w:hAnsi="Instrument Sans"/>
                                <w:sz w:val="22"/>
                                <w:szCs w:val="22"/>
                              </w:rPr>
                              <w:t xml:space="preserve"> adapt their behaviours online and offline?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E62D70C" id="_x0000_s1029" type="#_x0000_t202" style="position:absolute;margin-left:367.5pt;margin-top:3pt;width:337.5pt;height:446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" fillcolor="window" strokeweight="1.5pt">
                <v:textbox>
                  <w:txbxContent>
                    <w:p w14:paraId="0F5E6DA7" w14:textId="77777777" w:rsidR="00FB6AFC" w:rsidRDefault="00FB6AFC" w:rsidP="00FB6AFC">
                      <w:pPr>
                        <w:pStyle w:val="NoSpacing"/>
                        <w:rPr>
                          <w:rFonts w:ascii="Instrument Sans" w:hAnsi="Instrument Sans"/>
                          <w:b/>
                          <w:bCs/>
                          <w:sz w:val="22"/>
                          <w:szCs w:val="22"/>
                        </w:rPr>
                      </w:pPr>
                      <w:r w:rsidRPr="004267C6">
                        <w:rPr>
                          <w:rFonts w:ascii="Instrument Sans" w:hAnsi="Instrument Sans"/>
                          <w:b/>
                          <w:bCs/>
                          <w:sz w:val="22"/>
                          <w:szCs w:val="22"/>
                        </w:rPr>
                        <w:t>Facilitator guidance</w:t>
                      </w:r>
                    </w:p>
                    <w:p w14:paraId="6F585A82" w14:textId="06E59802" w:rsidR="00E61D78" w:rsidRPr="004267C6" w:rsidRDefault="00E61D78" w:rsidP="00FB6AFC">
                      <w:pPr>
                        <w:pStyle w:val="NoSpacing"/>
                        <w:rPr>
                          <w:rFonts w:ascii="Instrument Sans" w:hAnsi="Instrument Sans"/>
                          <w:b/>
                          <w:bCs/>
                          <w:sz w:val="22"/>
                          <w:szCs w:val="22"/>
                        </w:rPr>
                      </w:pPr>
                      <w:r>
                        <w:rPr>
                          <w:rFonts w:ascii="Instrument Sans" w:hAnsi="Instrument Sans"/>
                          <w:b/>
                          <w:bCs/>
                          <w:sz w:val="22"/>
                          <w:szCs w:val="22"/>
                        </w:rPr>
                        <w:t>Adapt according to space/cohort – can show True/False by moving around room or putting hands up or down.</w:t>
                      </w:r>
                    </w:p>
                    <w:p w14:paraId="1B4E68B6" w14:textId="698E5E38" w:rsidR="00127DD5" w:rsidRDefault="00FB6AFC" w:rsidP="00FB6AFC">
                      <w:pPr>
                        <w:pStyle w:val="NoSpacing"/>
                        <w:rPr>
                          <w:rFonts w:ascii="Instrument Sans" w:hAnsi="Instrument Sans"/>
                          <w:sz w:val="22"/>
                          <w:szCs w:val="22"/>
                        </w:rPr>
                      </w:pPr>
                      <w:r>
                        <w:rPr>
                          <w:rFonts w:ascii="Instrument Sans" w:hAnsi="Instrument Sans"/>
                          <w:sz w:val="22"/>
                          <w:szCs w:val="22"/>
                        </w:rPr>
                        <w:t xml:space="preserve"> </w:t>
                      </w:r>
                      <w:r w:rsidR="00581B8D">
                        <w:rPr>
                          <w:rFonts w:ascii="Instrument Sans" w:hAnsi="Instrument Sans"/>
                          <w:sz w:val="22"/>
                          <w:szCs w:val="22"/>
                        </w:rPr>
                        <w:t xml:space="preserve">Use the first fact </w:t>
                      </w:r>
                      <w:proofErr w:type="gramStart"/>
                      <w:r w:rsidR="00581B8D">
                        <w:rPr>
                          <w:rFonts w:ascii="Instrument Sans" w:hAnsi="Instrument Sans"/>
                          <w:sz w:val="22"/>
                          <w:szCs w:val="22"/>
                        </w:rPr>
                        <w:t>as a way to</w:t>
                      </w:r>
                      <w:proofErr w:type="gramEnd"/>
                      <w:r w:rsidR="00581B8D">
                        <w:rPr>
                          <w:rFonts w:ascii="Instrument Sans" w:hAnsi="Instrument Sans"/>
                          <w:sz w:val="22"/>
                          <w:szCs w:val="22"/>
                        </w:rPr>
                        <w:t xml:space="preserve"> motivate </w:t>
                      </w:r>
                      <w:r>
                        <w:rPr>
                          <w:rFonts w:ascii="Instrument Sans" w:hAnsi="Instrument Sans"/>
                          <w:sz w:val="22"/>
                          <w:szCs w:val="22"/>
                        </w:rPr>
                        <w:t xml:space="preserve">pupils </w:t>
                      </w:r>
                      <w:r w:rsidR="00581B8D">
                        <w:rPr>
                          <w:rFonts w:ascii="Instrument Sans" w:hAnsi="Instrument Sans"/>
                          <w:sz w:val="22"/>
                          <w:szCs w:val="22"/>
                        </w:rPr>
                        <w:t>by highlighting</w:t>
                      </w:r>
                      <w:r>
                        <w:rPr>
                          <w:rFonts w:ascii="Instrument Sans" w:hAnsi="Instrument Sans"/>
                          <w:sz w:val="22"/>
                          <w:szCs w:val="22"/>
                        </w:rPr>
                        <w:t xml:space="preserve"> they are gaining knowledge that their peers may not have.</w:t>
                      </w:r>
                    </w:p>
                    <w:p w14:paraId="555DDA37" w14:textId="77777777" w:rsidR="00127DD5" w:rsidRDefault="00127DD5" w:rsidP="00FB6AFC">
                      <w:pPr>
                        <w:pStyle w:val="NoSpacing"/>
                        <w:rPr>
                          <w:rFonts w:ascii="Instrument Sans" w:hAnsi="Instrument Sans"/>
                          <w:sz w:val="22"/>
                          <w:szCs w:val="22"/>
                        </w:rPr>
                      </w:pPr>
                    </w:p>
                    <w:p w14:paraId="34A161E8" w14:textId="1C7D2847" w:rsidR="00FB6AFC" w:rsidRDefault="00127DD5" w:rsidP="00FB6AFC">
                      <w:pPr>
                        <w:pStyle w:val="NoSpacing"/>
                        <w:rPr>
                          <w:rFonts w:ascii="Instrument Sans" w:hAnsi="Instrument Sans"/>
                          <w:sz w:val="22"/>
                          <w:szCs w:val="22"/>
                        </w:rPr>
                      </w:pPr>
                      <w:r>
                        <w:rPr>
                          <w:rFonts w:ascii="Instrument Sans" w:hAnsi="Instrument Sans"/>
                          <w:sz w:val="22"/>
                          <w:szCs w:val="22"/>
                        </w:rPr>
                        <w:t>For each fact, here</w:t>
                      </w:r>
                      <w:r w:rsidR="00FB6AFC">
                        <w:rPr>
                          <w:rFonts w:ascii="Instrument Sans" w:hAnsi="Instrument Sans"/>
                          <w:sz w:val="22"/>
                          <w:szCs w:val="22"/>
                        </w:rPr>
                        <w:t xml:space="preserve"> are a series of prompts and questions</w:t>
                      </w:r>
                      <w:r>
                        <w:rPr>
                          <w:rFonts w:ascii="Instrument Sans" w:hAnsi="Instrument Sans"/>
                          <w:sz w:val="22"/>
                          <w:szCs w:val="22"/>
                        </w:rPr>
                        <w:t xml:space="preserve"> that could be used as discussion points.</w:t>
                      </w:r>
                    </w:p>
                    <w:p w14:paraId="2E35CAA3" w14:textId="77777777" w:rsidR="00FB6AFC" w:rsidRDefault="00FB6AFC" w:rsidP="00FB6AFC">
                      <w:pPr>
                        <w:pStyle w:val="NoSpacing"/>
                        <w:rPr>
                          <w:rFonts w:ascii="Instrument Sans" w:hAnsi="Instrument Sans"/>
                          <w:sz w:val="22"/>
                          <w:szCs w:val="22"/>
                        </w:rPr>
                      </w:pPr>
                    </w:p>
                    <w:p w14:paraId="60ABA262" w14:textId="10ADB6FE" w:rsidR="00FB6AFC" w:rsidRDefault="00FB6AFC" w:rsidP="00FB6AFC">
                      <w:pPr>
                        <w:pStyle w:val="NoSpacing"/>
                        <w:rPr>
                          <w:rFonts w:ascii="Instrument Sans" w:hAnsi="Instrument Sans"/>
                          <w:sz w:val="22"/>
                          <w:szCs w:val="22"/>
                        </w:rPr>
                      </w:pPr>
                      <w:r>
                        <w:rPr>
                          <w:rFonts w:ascii="Instrument Sans" w:hAnsi="Instrument Sans"/>
                          <w:sz w:val="22"/>
                          <w:szCs w:val="22"/>
                        </w:rPr>
                        <w:t xml:space="preserve">SLIDE </w:t>
                      </w:r>
                      <w:r w:rsidR="00E61D78">
                        <w:rPr>
                          <w:rFonts w:ascii="Instrument Sans" w:hAnsi="Instrument Sans"/>
                          <w:sz w:val="22"/>
                          <w:szCs w:val="22"/>
                        </w:rPr>
                        <w:t>12-14:</w:t>
                      </w:r>
                    </w:p>
                    <w:p w14:paraId="33817B45" w14:textId="77777777" w:rsidR="00FB6AFC" w:rsidRDefault="00FB6AFC" w:rsidP="00FB6AFC">
                      <w:pPr>
                        <w:pStyle w:val="NoSpacing"/>
                        <w:numPr>
                          <w:ilvl w:val="0"/>
                          <w:numId w:val="2"/>
                        </w:numPr>
                        <w:rPr>
                          <w:rFonts w:ascii="Instrument Sans" w:hAnsi="Instrument Sans"/>
                          <w:sz w:val="22"/>
                          <w:szCs w:val="22"/>
                        </w:rPr>
                      </w:pPr>
                      <w:r>
                        <w:rPr>
                          <w:rFonts w:ascii="Instrument Sans" w:hAnsi="Instrument Sans"/>
                          <w:sz w:val="22"/>
                          <w:szCs w:val="22"/>
                        </w:rPr>
                        <w:t>Did you think that percentage would be higher or lower? Why?</w:t>
                      </w:r>
                    </w:p>
                    <w:p w14:paraId="0962CE9A" w14:textId="77777777" w:rsidR="00FB6AFC" w:rsidRDefault="00FB6AFC" w:rsidP="00FB6AFC">
                      <w:pPr>
                        <w:pStyle w:val="NoSpacing"/>
                        <w:numPr>
                          <w:ilvl w:val="0"/>
                          <w:numId w:val="2"/>
                        </w:numPr>
                        <w:rPr>
                          <w:rFonts w:ascii="Instrument Sans" w:hAnsi="Instrument Sans"/>
                          <w:sz w:val="22"/>
                          <w:szCs w:val="22"/>
                        </w:rPr>
                      </w:pPr>
                      <w:r>
                        <w:rPr>
                          <w:rFonts w:ascii="Instrument Sans" w:hAnsi="Instrument Sans"/>
                          <w:sz w:val="22"/>
                          <w:szCs w:val="22"/>
                        </w:rPr>
                        <w:t>At what age do you think children should learn about misogyny?</w:t>
                      </w:r>
                    </w:p>
                    <w:p w14:paraId="2E9C96D4" w14:textId="77777777" w:rsidR="00FB6AFC" w:rsidRDefault="00FB6AFC" w:rsidP="00FB6AFC">
                      <w:pPr>
                        <w:pStyle w:val="NoSpacing"/>
                        <w:numPr>
                          <w:ilvl w:val="0"/>
                          <w:numId w:val="2"/>
                        </w:numPr>
                        <w:rPr>
                          <w:rFonts w:ascii="Instrument Sans" w:hAnsi="Instrument Sans"/>
                          <w:sz w:val="22"/>
                          <w:szCs w:val="22"/>
                        </w:rPr>
                      </w:pPr>
                      <w:r>
                        <w:rPr>
                          <w:rFonts w:ascii="Instrument Sans" w:hAnsi="Instrument Sans"/>
                          <w:sz w:val="22"/>
                          <w:szCs w:val="22"/>
                        </w:rPr>
                        <w:t>Do you think many people your age would know what misogyny is?</w:t>
                      </w:r>
                    </w:p>
                    <w:p w14:paraId="48531549" w14:textId="77777777" w:rsidR="00FB6AFC" w:rsidRDefault="00FB6AFC" w:rsidP="00FB6AFC">
                      <w:pPr>
                        <w:pStyle w:val="NoSpacing"/>
                        <w:rPr>
                          <w:rFonts w:ascii="Instrument Sans" w:hAnsi="Instrument Sans"/>
                          <w:sz w:val="22"/>
                          <w:szCs w:val="22"/>
                        </w:rPr>
                      </w:pPr>
                    </w:p>
                    <w:p w14:paraId="36647C4B" w14:textId="4A6EA732" w:rsidR="00FB6AFC" w:rsidRDefault="00FB6AFC" w:rsidP="00FB6AFC">
                      <w:pPr>
                        <w:pStyle w:val="NoSpacing"/>
                        <w:rPr>
                          <w:rFonts w:ascii="Instrument Sans" w:hAnsi="Instrument Sans"/>
                          <w:sz w:val="22"/>
                          <w:szCs w:val="22"/>
                        </w:rPr>
                      </w:pPr>
                      <w:r>
                        <w:rPr>
                          <w:rFonts w:ascii="Instrument Sans" w:hAnsi="Instrument Sans"/>
                          <w:sz w:val="22"/>
                          <w:szCs w:val="22"/>
                        </w:rPr>
                        <w:t xml:space="preserve">SLIDE </w:t>
                      </w:r>
                      <w:r w:rsidR="00E61D78">
                        <w:rPr>
                          <w:rFonts w:ascii="Instrument Sans" w:hAnsi="Instrument Sans"/>
                          <w:sz w:val="22"/>
                          <w:szCs w:val="22"/>
                        </w:rPr>
                        <w:t>15-16</w:t>
                      </w:r>
                      <w:r>
                        <w:rPr>
                          <w:rFonts w:ascii="Instrument Sans" w:hAnsi="Instrument Sans"/>
                          <w:sz w:val="22"/>
                          <w:szCs w:val="22"/>
                        </w:rPr>
                        <w:t>: Draw out fro</w:t>
                      </w:r>
                      <w:r w:rsidR="00E93648">
                        <w:rPr>
                          <w:rFonts w:ascii="Instrument Sans" w:hAnsi="Instrument Sans"/>
                          <w:sz w:val="22"/>
                          <w:szCs w:val="22"/>
                        </w:rPr>
                        <w:t>m the pupils whether they feel if misogyny would be done differently in person.</w:t>
                      </w:r>
                    </w:p>
                    <w:p w14:paraId="48011CDE" w14:textId="77777777" w:rsidR="00FB6AFC" w:rsidRDefault="00FB6AFC" w:rsidP="00FB6AFC">
                      <w:pPr>
                        <w:pStyle w:val="NoSpacing"/>
                        <w:rPr>
                          <w:rFonts w:ascii="Instrument Sans" w:hAnsi="Instrument Sans"/>
                          <w:sz w:val="22"/>
                          <w:szCs w:val="22"/>
                        </w:rPr>
                      </w:pPr>
                    </w:p>
                    <w:p w14:paraId="6DBD3F65" w14:textId="77777777" w:rsidR="00FB6AFC" w:rsidRDefault="00FB6AFC" w:rsidP="00FB6AFC">
                      <w:pPr>
                        <w:pStyle w:val="NoSpacing"/>
                        <w:rPr>
                          <w:rFonts w:ascii="Instrument Sans" w:hAnsi="Instrument Sans"/>
                          <w:sz w:val="22"/>
                          <w:szCs w:val="22"/>
                        </w:rPr>
                      </w:pPr>
                    </w:p>
                    <w:p w14:paraId="1036023A" w14:textId="6FF32D02" w:rsidR="00FB6AFC" w:rsidRDefault="00FB6AFC" w:rsidP="00FB6AFC">
                      <w:pPr>
                        <w:pStyle w:val="NoSpacing"/>
                        <w:rPr>
                          <w:rFonts w:ascii="Instrument Sans" w:hAnsi="Instrument Sans"/>
                          <w:sz w:val="22"/>
                          <w:szCs w:val="22"/>
                        </w:rPr>
                      </w:pPr>
                      <w:r>
                        <w:rPr>
                          <w:rFonts w:ascii="Instrument Sans" w:hAnsi="Instrument Sans"/>
                          <w:sz w:val="22"/>
                          <w:szCs w:val="22"/>
                        </w:rPr>
                        <w:t>SLIDE 1</w:t>
                      </w:r>
                      <w:r w:rsidR="00E61D78">
                        <w:rPr>
                          <w:rFonts w:ascii="Instrument Sans" w:hAnsi="Instrument Sans"/>
                          <w:sz w:val="22"/>
                          <w:szCs w:val="22"/>
                        </w:rPr>
                        <w:t>7-19</w:t>
                      </w:r>
                      <w:r>
                        <w:rPr>
                          <w:rFonts w:ascii="Instrument Sans" w:hAnsi="Instrument Sans"/>
                          <w:sz w:val="22"/>
                          <w:szCs w:val="22"/>
                        </w:rPr>
                        <w:t xml:space="preserve">: </w:t>
                      </w:r>
                    </w:p>
                    <w:p w14:paraId="03001A5B" w14:textId="77777777" w:rsidR="00FB6AFC" w:rsidRDefault="00FB6AFC" w:rsidP="00FB6AFC">
                      <w:pPr>
                        <w:pStyle w:val="NoSpacing"/>
                        <w:numPr>
                          <w:ilvl w:val="0"/>
                          <w:numId w:val="3"/>
                        </w:numPr>
                        <w:rPr>
                          <w:rFonts w:ascii="Instrument Sans" w:hAnsi="Instrument Sans"/>
                          <w:sz w:val="22"/>
                          <w:szCs w:val="22"/>
                        </w:rPr>
                      </w:pPr>
                      <w:r>
                        <w:rPr>
                          <w:rFonts w:ascii="Instrument Sans" w:hAnsi="Instrument Sans"/>
                          <w:sz w:val="22"/>
                          <w:szCs w:val="22"/>
                        </w:rPr>
                        <w:t>Have you ever felt a positive or negative feeling after watching something, reading something or receiving a message from someone online?</w:t>
                      </w:r>
                    </w:p>
                    <w:p w14:paraId="35FFB9C6" w14:textId="77777777" w:rsidR="00FB6AFC" w:rsidRDefault="00FB6AFC" w:rsidP="00FB6AFC">
                      <w:pPr>
                        <w:pStyle w:val="NoSpacing"/>
                        <w:numPr>
                          <w:ilvl w:val="0"/>
                          <w:numId w:val="3"/>
                        </w:numPr>
                        <w:rPr>
                          <w:rFonts w:ascii="Instrument Sans" w:hAnsi="Instrument Sans"/>
                          <w:sz w:val="22"/>
                          <w:szCs w:val="22"/>
                        </w:rPr>
                      </w:pPr>
                      <w:r>
                        <w:rPr>
                          <w:rFonts w:ascii="Instrument Sans" w:hAnsi="Instrument Sans"/>
                          <w:sz w:val="22"/>
                          <w:szCs w:val="22"/>
                        </w:rPr>
                        <w:t>Have you ever felt that you couldn’t take part in something or that your behaviours were overly judged?</w:t>
                      </w:r>
                    </w:p>
                    <w:p w14:paraId="2E86BAEC" w14:textId="77777777" w:rsidR="00FB6AFC" w:rsidRDefault="00FB6AFC" w:rsidP="00FB6AFC">
                      <w:pPr>
                        <w:pStyle w:val="NoSpacing"/>
                        <w:numPr>
                          <w:ilvl w:val="0"/>
                          <w:numId w:val="3"/>
                        </w:numPr>
                        <w:rPr>
                          <w:rFonts w:ascii="Instrument Sans" w:hAnsi="Instrument Sans"/>
                          <w:sz w:val="22"/>
                          <w:szCs w:val="22"/>
                        </w:rPr>
                      </w:pPr>
                      <w:r>
                        <w:rPr>
                          <w:rFonts w:ascii="Instrument Sans" w:hAnsi="Instrument Sans"/>
                          <w:sz w:val="22"/>
                          <w:szCs w:val="22"/>
                        </w:rPr>
                        <w:t xml:space="preserve">Why might women and girls report </w:t>
                      </w:r>
                      <w:proofErr w:type="gramStart"/>
                      <w:r>
                        <w:rPr>
                          <w:rFonts w:ascii="Instrument Sans" w:hAnsi="Instrument Sans"/>
                          <w:sz w:val="22"/>
                          <w:szCs w:val="22"/>
                        </w:rPr>
                        <w:t>feeling</w:t>
                      </w:r>
                      <w:proofErr w:type="gramEnd"/>
                      <w:r>
                        <w:rPr>
                          <w:rFonts w:ascii="Instrument Sans" w:hAnsi="Instrument Sans"/>
                          <w:sz w:val="22"/>
                          <w:szCs w:val="22"/>
                        </w:rPr>
                        <w:t xml:space="preserve"> a threat to their safety?</w:t>
                      </w:r>
                    </w:p>
                    <w:p w14:paraId="01BDBFFD" w14:textId="77777777" w:rsidR="00FB6AFC" w:rsidRPr="0038242C" w:rsidRDefault="00FB6AFC" w:rsidP="00FB6AFC">
                      <w:pPr>
                        <w:pStyle w:val="NoSpacing"/>
                        <w:numPr>
                          <w:ilvl w:val="0"/>
                          <w:numId w:val="3"/>
                        </w:numPr>
                        <w:rPr>
                          <w:rFonts w:ascii="Instrument Sans" w:hAnsi="Instrument Sans"/>
                          <w:sz w:val="22"/>
                          <w:szCs w:val="22"/>
                        </w:rPr>
                      </w:pPr>
                      <w:r>
                        <w:rPr>
                          <w:rFonts w:ascii="Instrument Sans" w:hAnsi="Instrument Sans"/>
                          <w:sz w:val="22"/>
                          <w:szCs w:val="22"/>
                        </w:rPr>
                        <w:t xml:space="preserve">Why might women and girls feel they </w:t>
                      </w:r>
                      <w:proofErr w:type="gramStart"/>
                      <w:r>
                        <w:rPr>
                          <w:rFonts w:ascii="Instrument Sans" w:hAnsi="Instrument Sans"/>
                          <w:sz w:val="22"/>
                          <w:szCs w:val="22"/>
                        </w:rPr>
                        <w:t>have to</w:t>
                      </w:r>
                      <w:proofErr w:type="gramEnd"/>
                      <w:r>
                        <w:rPr>
                          <w:rFonts w:ascii="Instrument Sans" w:hAnsi="Instrument Sans"/>
                          <w:sz w:val="22"/>
                          <w:szCs w:val="22"/>
                        </w:rPr>
                        <w:t xml:space="preserve"> adapt their behaviours online and offline?</w:t>
                      </w:r>
                    </w:p>
                  </w:txbxContent>
                </v:textbox>
              </v:shape>
            </w:pict>
          </mc:Fallback>
        </mc:AlternateContent>
      </w:r>
      <w:r w:rsidR="00FB6AFC">
        <w:rPr>
          <w:rFonts w:ascii="Instrument Sans" w:eastAsiaTheme="minorHAnsi" w:hAnsi="Instrument Sans" w:cstheme="minorBidi"/>
          <w:noProof/>
          <w:kern w:val="2"/>
          <w:sz w:val="22"/>
          <w:szCs w:val="22"/>
          <w:lang w:eastAsia="en-US"/>
          <w14:ligatures w14:val="standardContextual"/>
        </w:rPr>
        <mc:AlternateContent>
          <mc:Choice Requires="wps">
            <w:drawing>
              <wp:anchor distT="0" distB="0" distL="114300" distR="114300" simplePos="0" relativeHeight="251662336" behindDoc="0" locked="0" layoutInCell="1" allowOverlap="1" wp14:anchorId="5A19F0EA" wp14:editId="46A15FCB">
                <wp:simplePos x="0" y="0"/>
                <wp:positionH relativeFrom="column">
                  <wp:posOffset>0</wp:posOffset>
                </wp:positionH>
                <wp:positionV relativeFrom="paragraph">
                  <wp:posOffset>1</wp:posOffset>
                </wp:positionV>
                <wp:extent cx="4286250" cy="5200650"/>
                <wp:effectExtent l="0" t="0" r="19050" b="19050"/>
                <wp:wrapNone/>
                <wp:docPr id="2132588779" name="Text Box 5"/>
                <wp:cNvGraphicFramePr/>
                <a:graphic xmlns:a="http://schemas.openxmlformats.org/drawingml/2006/main">
                  <a:graphicData uri="http://schemas.microsoft.com/office/word/2010/wordprocessingShape">
                    <wps:wsp>
                      <wps:cNvSpPr txBox="1"/>
                      <wps:spPr>
                        <a:xfrm>
                          <a:off x="0" y="0"/>
                          <a:ext cx="4286250" cy="5200650"/>
                        </a:xfrm>
                        <a:prstGeom prst="rect">
                          <a:avLst/>
                        </a:prstGeom>
                        <a:solidFill>
                          <a:sysClr val="window" lastClr="FFFFFF"/>
                        </a:solidFill>
                        <a:ln w="19050">
                          <a:solidFill>
                            <a:prstClr val="black"/>
                          </a:solidFill>
                        </a:ln>
                      </wps:spPr>
                      <wps:txbx>
                        <w:txbxContent>
                          <w:p w14:paraId="3E3AD3F8" w14:textId="77777777" w:rsidR="00FB6AFC" w:rsidRPr="00A823F3" w:rsidRDefault="00FB6AFC" w:rsidP="00FB6AFC">
                            <w:pPr>
                              <w:pStyle w:val="NoSpacing"/>
                              <w:rPr>
                                <w:rFonts w:ascii="Instrument Sans" w:hAnsi="Instrument Sans"/>
                                <w:b/>
                                <w:bCs/>
                                <w:sz w:val="22"/>
                                <w:szCs w:val="22"/>
                              </w:rPr>
                            </w:pPr>
                            <w:r w:rsidRPr="00A823F3">
                              <w:rPr>
                                <w:rFonts w:ascii="Instrument Sans" w:hAnsi="Instrument Sans"/>
                                <w:b/>
                                <w:bCs/>
                                <w:sz w:val="22"/>
                                <w:szCs w:val="22"/>
                              </w:rPr>
                              <w:t>Pupil Activities</w:t>
                            </w:r>
                          </w:p>
                          <w:p w14:paraId="71E2A5C3" w14:textId="0DA33440" w:rsidR="00FB6AFC" w:rsidRDefault="00FB6AFC" w:rsidP="00FB6AFC">
                            <w:pPr>
                              <w:pStyle w:val="NoSpacing"/>
                              <w:rPr>
                                <w:rFonts w:ascii="Instrument Sans" w:hAnsi="Instrument Sans"/>
                                <w:sz w:val="22"/>
                                <w:szCs w:val="22"/>
                              </w:rPr>
                            </w:pPr>
                            <w:r>
                              <w:rPr>
                                <w:rFonts w:ascii="Instrument Sans" w:hAnsi="Instrument Sans"/>
                                <w:sz w:val="22"/>
                                <w:szCs w:val="22"/>
                              </w:rPr>
                              <w:t xml:space="preserve">Each slide </w:t>
                            </w:r>
                            <w:r w:rsidRPr="00705112">
                              <w:rPr>
                                <w:rFonts w:ascii="Instrument Sans" w:hAnsi="Instrument Sans"/>
                                <w:b/>
                                <w:bCs/>
                                <w:sz w:val="22"/>
                                <w:szCs w:val="22"/>
                              </w:rPr>
                              <w:t xml:space="preserve">(PPT: </w:t>
                            </w:r>
                            <w:r w:rsidR="00581B8D">
                              <w:rPr>
                                <w:rFonts w:ascii="Instrument Sans" w:hAnsi="Instrument Sans"/>
                                <w:b/>
                                <w:bCs/>
                                <w:sz w:val="22"/>
                                <w:szCs w:val="22"/>
                              </w:rPr>
                              <w:t>11-22</w:t>
                            </w:r>
                            <w:r w:rsidRPr="00705112">
                              <w:rPr>
                                <w:rFonts w:ascii="Instrument Sans" w:hAnsi="Instrument Sans"/>
                                <w:b/>
                                <w:bCs/>
                                <w:sz w:val="22"/>
                                <w:szCs w:val="22"/>
                              </w:rPr>
                              <w:t>)</w:t>
                            </w:r>
                            <w:r>
                              <w:rPr>
                                <w:rFonts w:ascii="Instrument Sans" w:hAnsi="Instrument Sans"/>
                                <w:sz w:val="22"/>
                                <w:szCs w:val="22"/>
                              </w:rPr>
                              <w:t xml:space="preserve"> has a specific statement and pupils give their opinion as to if they are True or False in the way described above. The statements and the detail are outlined below. The facts and statistics are taken from Internet Matters research into online misogyny</w:t>
                            </w:r>
                            <w:r w:rsidR="00E93648">
                              <w:rPr>
                                <w:rFonts w:ascii="Instrument Sans" w:hAnsi="Instrument Sans"/>
                                <w:sz w:val="22"/>
                                <w:szCs w:val="22"/>
                              </w:rPr>
                              <w:t>.</w:t>
                            </w:r>
                          </w:p>
                          <w:p w14:paraId="1EFE0D6C" w14:textId="77777777" w:rsidR="00FB6AFC" w:rsidRDefault="00FB6AFC" w:rsidP="00FB6AFC">
                            <w:pPr>
                              <w:pStyle w:val="NoSpacing"/>
                              <w:rPr>
                                <w:rFonts w:ascii="Instrument Sans" w:hAnsi="Instrument Sans"/>
                                <w:sz w:val="22"/>
                                <w:szCs w:val="22"/>
                              </w:rPr>
                            </w:pPr>
                          </w:p>
                          <w:p w14:paraId="1355AB26" w14:textId="446F5725" w:rsidR="00FB6AFC" w:rsidRPr="00705112" w:rsidRDefault="00FB6AFC" w:rsidP="00FB6AFC">
                            <w:pPr>
                              <w:pStyle w:val="NoSpacing"/>
                              <w:rPr>
                                <w:rFonts w:ascii="Instrument Sans" w:hAnsi="Instrument Sans"/>
                                <w:b/>
                                <w:bCs/>
                                <w:sz w:val="22"/>
                                <w:szCs w:val="22"/>
                              </w:rPr>
                            </w:pPr>
                            <w:r w:rsidRPr="00705112">
                              <w:rPr>
                                <w:rFonts w:ascii="Instrument Sans" w:hAnsi="Instrument Sans"/>
                                <w:b/>
                                <w:bCs/>
                                <w:sz w:val="22"/>
                                <w:szCs w:val="22"/>
                              </w:rPr>
                              <w:t xml:space="preserve">SLIDE </w:t>
                            </w:r>
                            <w:r w:rsidR="00581B8D">
                              <w:rPr>
                                <w:rFonts w:ascii="Instrument Sans" w:hAnsi="Instrument Sans"/>
                                <w:b/>
                                <w:bCs/>
                                <w:sz w:val="22"/>
                                <w:szCs w:val="22"/>
                              </w:rPr>
                              <w:t>12-14</w:t>
                            </w:r>
                            <w:r w:rsidRPr="00705112">
                              <w:rPr>
                                <w:rFonts w:ascii="Instrument Sans" w:hAnsi="Instrument Sans"/>
                                <w:b/>
                                <w:bCs/>
                                <w:sz w:val="22"/>
                                <w:szCs w:val="22"/>
                              </w:rPr>
                              <w:t>:</w:t>
                            </w:r>
                            <w:r>
                              <w:rPr>
                                <w:rFonts w:ascii="Instrument Sans" w:hAnsi="Instrument Sans"/>
                                <w:sz w:val="22"/>
                                <w:szCs w:val="22"/>
                              </w:rPr>
                              <w:t xml:space="preserve"> </w:t>
                            </w:r>
                            <w:r w:rsidRPr="00705112">
                              <w:rPr>
                                <w:rFonts w:ascii="Instrument Sans" w:hAnsi="Instrument Sans"/>
                                <w:b/>
                                <w:bCs/>
                                <w:sz w:val="22"/>
                                <w:szCs w:val="22"/>
                              </w:rPr>
                              <w:t>30% of children aged 9-16 understand what misogyny means.</w:t>
                            </w:r>
                          </w:p>
                          <w:p w14:paraId="58938C26" w14:textId="77777777" w:rsidR="00FB6AFC" w:rsidRDefault="00FB6AFC" w:rsidP="00FB6AFC">
                            <w:pPr>
                              <w:pStyle w:val="NoSpacing"/>
                              <w:rPr>
                                <w:rFonts w:ascii="Instrument Sans" w:hAnsi="Instrument Sans"/>
                                <w:i/>
                                <w:iCs/>
                                <w:sz w:val="22"/>
                                <w:szCs w:val="22"/>
                              </w:rPr>
                            </w:pPr>
                            <w:r w:rsidRPr="004F0358">
                              <w:rPr>
                                <w:rFonts w:ascii="Instrument Sans" w:hAnsi="Instrument Sans"/>
                                <w:b/>
                                <w:bCs/>
                                <w:color w:val="FF0000"/>
                                <w:sz w:val="22"/>
                                <w:szCs w:val="22"/>
                              </w:rPr>
                              <w:t xml:space="preserve">FALSE </w:t>
                            </w:r>
                            <w:r w:rsidRPr="004F0358">
                              <w:rPr>
                                <w:rFonts w:ascii="Instrument Sans" w:hAnsi="Instrument Sans"/>
                                <w:b/>
                                <w:bCs/>
                                <w:i/>
                                <w:iCs/>
                                <w:color w:val="FF0000"/>
                                <w:sz w:val="22"/>
                                <w:szCs w:val="22"/>
                              </w:rPr>
                              <w:t>–</w:t>
                            </w:r>
                            <w:r w:rsidRPr="00705112">
                              <w:rPr>
                                <w:rFonts w:ascii="Instrument Sans" w:hAnsi="Instrument Sans"/>
                                <w:i/>
                                <w:iCs/>
                                <w:sz w:val="22"/>
                                <w:szCs w:val="22"/>
                              </w:rPr>
                              <w:t xml:space="preserve"> </w:t>
                            </w:r>
                            <w:r w:rsidRPr="004F0358">
                              <w:rPr>
                                <w:rFonts w:ascii="Instrument Sans" w:hAnsi="Instrument Sans"/>
                                <w:i/>
                                <w:iCs/>
                                <w:sz w:val="22"/>
                                <w:szCs w:val="22"/>
                              </w:rPr>
                              <w:t xml:space="preserve">research states that only 16% of children aged 9-16 understand what misogyny means. It does increase as pupils get older, but still only 29% of </w:t>
                            </w:r>
                            <w:proofErr w:type="gramStart"/>
                            <w:r w:rsidRPr="004F0358">
                              <w:rPr>
                                <w:rFonts w:ascii="Instrument Sans" w:hAnsi="Instrument Sans"/>
                                <w:i/>
                                <w:iCs/>
                                <w:sz w:val="22"/>
                                <w:szCs w:val="22"/>
                              </w:rPr>
                              <w:t>15-16 year olds</w:t>
                            </w:r>
                            <w:proofErr w:type="gramEnd"/>
                            <w:r w:rsidRPr="004F0358">
                              <w:rPr>
                                <w:rFonts w:ascii="Instrument Sans" w:hAnsi="Instrument Sans"/>
                                <w:i/>
                                <w:iCs/>
                                <w:sz w:val="22"/>
                                <w:szCs w:val="22"/>
                              </w:rPr>
                              <w:t xml:space="preserve"> can confidently say they understand what misogyny is.</w:t>
                            </w:r>
                          </w:p>
                          <w:p w14:paraId="2F746240" w14:textId="77777777" w:rsidR="00FB6AFC" w:rsidRDefault="00FB6AFC" w:rsidP="00FB6AFC">
                            <w:pPr>
                              <w:pStyle w:val="NoSpacing"/>
                              <w:rPr>
                                <w:rFonts w:ascii="Instrument Sans" w:hAnsi="Instrument Sans"/>
                                <w:i/>
                                <w:iCs/>
                                <w:sz w:val="22"/>
                                <w:szCs w:val="22"/>
                              </w:rPr>
                            </w:pPr>
                          </w:p>
                          <w:p w14:paraId="1EE9FFED" w14:textId="08EF2930" w:rsidR="00FB6AFC" w:rsidRPr="00127E86" w:rsidRDefault="00FB6AFC" w:rsidP="00FB6AFC">
                            <w:pPr>
                              <w:pStyle w:val="NoSpacing"/>
                              <w:rPr>
                                <w:rFonts w:ascii="Instrument Sans" w:hAnsi="Instrument Sans"/>
                                <w:b/>
                                <w:bCs/>
                                <w:sz w:val="22"/>
                                <w:szCs w:val="22"/>
                              </w:rPr>
                            </w:pPr>
                            <w:r w:rsidRPr="00127E86">
                              <w:rPr>
                                <w:rFonts w:ascii="Instrument Sans" w:hAnsi="Instrument Sans"/>
                                <w:b/>
                                <w:bCs/>
                                <w:sz w:val="22"/>
                                <w:szCs w:val="22"/>
                              </w:rPr>
                              <w:t>SLIDE 1</w:t>
                            </w:r>
                            <w:r w:rsidR="00581B8D">
                              <w:rPr>
                                <w:rFonts w:ascii="Instrument Sans" w:hAnsi="Instrument Sans"/>
                                <w:b/>
                                <w:bCs/>
                                <w:sz w:val="22"/>
                                <w:szCs w:val="22"/>
                              </w:rPr>
                              <w:t>5-16</w:t>
                            </w:r>
                            <w:r w:rsidRPr="00127E86">
                              <w:rPr>
                                <w:rFonts w:ascii="Instrument Sans" w:hAnsi="Instrument Sans"/>
                                <w:b/>
                                <w:bCs/>
                                <w:sz w:val="22"/>
                                <w:szCs w:val="22"/>
                              </w:rPr>
                              <w:t>: Online Misogyny describes hateful comments, harassment, and threats made towards women and girls online.</w:t>
                            </w:r>
                          </w:p>
                          <w:p w14:paraId="120BF64D" w14:textId="77777777" w:rsidR="00FB6AFC" w:rsidRPr="00127E86" w:rsidRDefault="00FB6AFC" w:rsidP="00FB6AFC">
                            <w:pPr>
                              <w:pStyle w:val="NoSpacing"/>
                              <w:rPr>
                                <w:rFonts w:ascii="Instrument Sans" w:hAnsi="Instrument Sans"/>
                                <w:b/>
                                <w:bCs/>
                                <w:color w:val="00B050"/>
                                <w:sz w:val="22"/>
                                <w:szCs w:val="22"/>
                              </w:rPr>
                            </w:pPr>
                            <w:r w:rsidRPr="00127E86">
                              <w:rPr>
                                <w:rFonts w:ascii="Instrument Sans" w:hAnsi="Instrument Sans"/>
                                <w:b/>
                                <w:bCs/>
                                <w:color w:val="00B050"/>
                                <w:sz w:val="22"/>
                                <w:szCs w:val="22"/>
                              </w:rPr>
                              <w:t xml:space="preserve">TRUE </w:t>
                            </w:r>
                          </w:p>
                          <w:p w14:paraId="6FF49B39" w14:textId="77777777" w:rsidR="00FB6AFC" w:rsidRDefault="00FB6AFC" w:rsidP="00FB6AFC">
                            <w:pPr>
                              <w:pStyle w:val="NoSpacing"/>
                              <w:rPr>
                                <w:rFonts w:ascii="Instrument Sans" w:hAnsi="Instrument Sans"/>
                                <w:sz w:val="22"/>
                                <w:szCs w:val="22"/>
                              </w:rPr>
                            </w:pPr>
                          </w:p>
                          <w:p w14:paraId="15F3BCD7" w14:textId="7E8E1726" w:rsidR="00FB6AFC" w:rsidRPr="00D059B0" w:rsidRDefault="00FB6AFC" w:rsidP="00FB6AFC">
                            <w:pPr>
                              <w:pStyle w:val="NoSpacing"/>
                              <w:rPr>
                                <w:rFonts w:ascii="Instrument Sans" w:hAnsi="Instrument Sans"/>
                                <w:b/>
                                <w:bCs/>
                                <w:sz w:val="22"/>
                                <w:szCs w:val="22"/>
                              </w:rPr>
                            </w:pPr>
                            <w:r w:rsidRPr="00D059B0">
                              <w:rPr>
                                <w:rFonts w:ascii="Instrument Sans" w:hAnsi="Instrument Sans"/>
                                <w:b/>
                                <w:bCs/>
                                <w:sz w:val="22"/>
                                <w:szCs w:val="22"/>
                              </w:rPr>
                              <w:t>SLIDE 1</w:t>
                            </w:r>
                            <w:r w:rsidR="00581B8D">
                              <w:rPr>
                                <w:rFonts w:ascii="Instrument Sans" w:hAnsi="Instrument Sans"/>
                                <w:b/>
                                <w:bCs/>
                                <w:sz w:val="22"/>
                                <w:szCs w:val="22"/>
                              </w:rPr>
                              <w:t>7-19</w:t>
                            </w:r>
                            <w:r w:rsidRPr="00D059B0">
                              <w:rPr>
                                <w:rFonts w:ascii="Instrument Sans" w:hAnsi="Instrument Sans"/>
                                <w:b/>
                                <w:bCs/>
                                <w:sz w:val="22"/>
                                <w:szCs w:val="22"/>
                              </w:rPr>
                              <w:t>: Online Misogyny does not affect women and girls’ lives offline. Once comments or direct messages are deleted, they no longer have an impact.</w:t>
                            </w:r>
                          </w:p>
                          <w:p w14:paraId="42A04392" w14:textId="77777777" w:rsidR="00FB6AFC" w:rsidRPr="00D27E69" w:rsidRDefault="00FB6AFC" w:rsidP="00FB6AFC">
                            <w:pPr>
                              <w:pStyle w:val="NoSpacing"/>
                              <w:rPr>
                                <w:rFonts w:ascii="Instrument Sans" w:hAnsi="Instrument Sans"/>
                                <w:sz w:val="22"/>
                                <w:szCs w:val="22"/>
                              </w:rPr>
                            </w:pPr>
                            <w:r w:rsidRPr="00D059B0">
                              <w:rPr>
                                <w:rFonts w:ascii="Instrument Sans" w:hAnsi="Instrument Sans"/>
                                <w:b/>
                                <w:bCs/>
                                <w:color w:val="FF0000"/>
                                <w:sz w:val="22"/>
                                <w:szCs w:val="22"/>
                              </w:rPr>
                              <w:t>FALSE –</w:t>
                            </w:r>
                            <w:r>
                              <w:rPr>
                                <w:rFonts w:ascii="Instrument Sans" w:hAnsi="Instrument Sans"/>
                                <w:sz w:val="22"/>
                                <w:szCs w:val="22"/>
                              </w:rPr>
                              <w:t xml:space="preserve"> </w:t>
                            </w:r>
                            <w:r w:rsidRPr="00D059B0">
                              <w:rPr>
                                <w:rFonts w:ascii="Instrument Sans" w:hAnsi="Instrument Sans"/>
                                <w:i/>
                                <w:iCs/>
                                <w:sz w:val="22"/>
                                <w:szCs w:val="22"/>
                              </w:rPr>
                              <w:t xml:space="preserve">Research shows that after receiving online abuse, women and girls report stress and anxiety, loss of confidence, feeling threatened in their physical safety, feeling like they </w:t>
                            </w:r>
                            <w:proofErr w:type="gramStart"/>
                            <w:r w:rsidRPr="00D059B0">
                              <w:rPr>
                                <w:rFonts w:ascii="Instrument Sans" w:hAnsi="Instrument Sans"/>
                                <w:i/>
                                <w:iCs/>
                                <w:sz w:val="22"/>
                                <w:szCs w:val="22"/>
                              </w:rPr>
                              <w:t>have to</w:t>
                            </w:r>
                            <w:proofErr w:type="gramEnd"/>
                            <w:r w:rsidRPr="00D059B0">
                              <w:rPr>
                                <w:rFonts w:ascii="Instrument Sans" w:hAnsi="Instrument Sans"/>
                                <w:i/>
                                <w:iCs/>
                                <w:sz w:val="22"/>
                                <w:szCs w:val="22"/>
                              </w:rPr>
                              <w:t xml:space="preserve"> adapt their behaviours offline and online. This means online misogyny is considered to affect women’s human rights to safety, participation in public life and freedom of expression.</w:t>
                            </w:r>
                          </w:p>
                          <w:p w14:paraId="194D0C1C" w14:textId="77777777" w:rsidR="00FB6AFC" w:rsidRPr="00D27E69" w:rsidRDefault="00FB6AFC" w:rsidP="00FB6AFC">
                            <w:pPr>
                              <w:pStyle w:val="NoSpacing"/>
                              <w:rPr>
                                <w:rFonts w:ascii="Instrument Sans" w:hAnsi="Instrument Sans"/>
                                <w:sz w:val="22"/>
                                <w:szCs w:val="22"/>
                              </w:rPr>
                            </w:pPr>
                          </w:p>
                          <w:p w14:paraId="3BD6605E" w14:textId="77777777" w:rsidR="00FB6AFC" w:rsidRPr="00D27E69" w:rsidRDefault="00FB6AFC" w:rsidP="00FB6AFC">
                            <w:pPr>
                              <w:pStyle w:val="NoSpacing"/>
                              <w:rPr>
                                <w:rFonts w:ascii="Instrument Sans" w:hAnsi="Instrument Sans"/>
                                <w:sz w:val="22"/>
                                <w:szCs w:val="22"/>
                              </w:rPr>
                            </w:pPr>
                          </w:p>
                          <w:p w14:paraId="2A3BD9F4" w14:textId="77777777" w:rsidR="00FB6AFC" w:rsidRPr="00D27E69" w:rsidRDefault="00FB6AFC" w:rsidP="00FB6AFC">
                            <w:pPr>
                              <w:pStyle w:val="NoSpacing"/>
                              <w:rPr>
                                <w:rFonts w:ascii="Instrument Sans" w:hAnsi="Instrument Sans"/>
                                <w:sz w:val="22"/>
                                <w:szCs w:val="22"/>
                              </w:rPr>
                            </w:pPr>
                          </w:p>
                          <w:p w14:paraId="55253D61" w14:textId="77777777" w:rsidR="00FB6AFC" w:rsidRPr="00D27E69" w:rsidRDefault="00FB6AFC" w:rsidP="00FB6AFC">
                            <w:pPr>
                              <w:pStyle w:val="NoSpacing"/>
                              <w:rPr>
                                <w:rFonts w:ascii="Instrument Sans" w:hAnsi="Instrument Sans"/>
                                <w:sz w:val="22"/>
                                <w:szCs w:val="22"/>
                              </w:rPr>
                            </w:pPr>
                          </w:p>
                          <w:p w14:paraId="10B0A6FB" w14:textId="77777777" w:rsidR="00FB6AFC" w:rsidRPr="00D27E69" w:rsidRDefault="00FB6AFC" w:rsidP="00FB6AFC">
                            <w:pPr>
                              <w:pStyle w:val="NoSpacing"/>
                              <w:rPr>
                                <w:rFonts w:ascii="Instrument Sans" w:hAnsi="Instrument Sans"/>
                                <w:sz w:val="22"/>
                                <w:szCs w:val="22"/>
                              </w:rPr>
                            </w:pPr>
                          </w:p>
                          <w:p w14:paraId="64029E82" w14:textId="77777777" w:rsidR="00FB6AFC" w:rsidRPr="00D27E69" w:rsidRDefault="00FB6AFC" w:rsidP="00FB6AFC">
                            <w:pPr>
                              <w:pStyle w:val="NoSpacing"/>
                              <w:rPr>
                                <w:rFonts w:ascii="Instrument Sans" w:hAnsi="Instrument Sans"/>
                                <w:sz w:val="22"/>
                                <w:szCs w:val="22"/>
                              </w:rPr>
                            </w:pPr>
                          </w:p>
                          <w:p w14:paraId="5387CB53" w14:textId="77777777" w:rsidR="00FB6AFC" w:rsidRPr="00D27E69" w:rsidRDefault="00FB6AFC" w:rsidP="00FB6AFC">
                            <w:pPr>
                              <w:pStyle w:val="NoSpacing"/>
                              <w:rPr>
                                <w:rFonts w:ascii="Instrument Sans" w:hAnsi="Instrument Sans"/>
                                <w:sz w:val="22"/>
                                <w:szCs w:val="22"/>
                              </w:rPr>
                            </w:pPr>
                          </w:p>
                          <w:p w14:paraId="1B9010C9" w14:textId="77777777" w:rsidR="00FB6AFC" w:rsidRPr="00D27E69" w:rsidRDefault="00FB6AFC" w:rsidP="00FB6AFC">
                            <w:pPr>
                              <w:pStyle w:val="NoSpacing"/>
                              <w:rPr>
                                <w:rFonts w:ascii="Instrument Sans" w:hAnsi="Instrument Sans"/>
                                <w:sz w:val="22"/>
                                <w:szCs w:val="22"/>
                              </w:rPr>
                            </w:pPr>
                          </w:p>
                          <w:p w14:paraId="00E0BC80" w14:textId="77777777" w:rsidR="00FB6AFC" w:rsidRPr="00D27E69" w:rsidRDefault="00FB6AFC" w:rsidP="00FB6AFC">
                            <w:pPr>
                              <w:pStyle w:val="NoSpacing"/>
                              <w:rPr>
                                <w:rFonts w:ascii="Instrument Sans" w:hAnsi="Instrument Sans"/>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A19F0EA" id="_x0000_s1030" type="#_x0000_t202" style="position:absolute;margin-left:0;margin-top:0;width:337.5pt;height:409.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" fillcolor="window" strokeweight="1.5pt">
                <v:textbox>
                  <w:txbxContent>
                    <w:p w14:paraId="3E3AD3F8" w14:textId="77777777" w:rsidR="00FB6AFC" w:rsidRPr="00A823F3" w:rsidRDefault="00FB6AFC" w:rsidP="00FB6AFC">
                      <w:pPr>
                        <w:pStyle w:val="NoSpacing"/>
                        <w:rPr>
                          <w:rFonts w:ascii="Instrument Sans" w:hAnsi="Instrument Sans"/>
                          <w:b/>
                          <w:bCs/>
                          <w:sz w:val="22"/>
                          <w:szCs w:val="22"/>
                        </w:rPr>
                      </w:pPr>
                      <w:r w:rsidRPr="00A823F3">
                        <w:rPr>
                          <w:rFonts w:ascii="Instrument Sans" w:hAnsi="Instrument Sans"/>
                          <w:b/>
                          <w:bCs/>
                          <w:sz w:val="22"/>
                          <w:szCs w:val="22"/>
                        </w:rPr>
                        <w:t>Pupil Activities</w:t>
                      </w:r>
                    </w:p>
                    <w:p w14:paraId="71E2A5C3" w14:textId="0DA33440" w:rsidR="00FB6AFC" w:rsidRDefault="00FB6AFC" w:rsidP="00FB6AFC">
                      <w:pPr>
                        <w:pStyle w:val="NoSpacing"/>
                        <w:rPr>
                          <w:rFonts w:ascii="Instrument Sans" w:hAnsi="Instrument Sans"/>
                          <w:sz w:val="22"/>
                          <w:szCs w:val="22"/>
                        </w:rPr>
                      </w:pPr>
                      <w:r>
                        <w:rPr>
                          <w:rFonts w:ascii="Instrument Sans" w:hAnsi="Instrument Sans"/>
                          <w:sz w:val="22"/>
                          <w:szCs w:val="22"/>
                        </w:rPr>
                        <w:t xml:space="preserve">Each slide </w:t>
                      </w:r>
                      <w:r w:rsidRPr="00705112">
                        <w:rPr>
                          <w:rFonts w:ascii="Instrument Sans" w:hAnsi="Instrument Sans"/>
                          <w:b/>
                          <w:bCs/>
                          <w:sz w:val="22"/>
                          <w:szCs w:val="22"/>
                        </w:rPr>
                        <w:t xml:space="preserve">(PPT: </w:t>
                      </w:r>
                      <w:r w:rsidR="00581B8D">
                        <w:rPr>
                          <w:rFonts w:ascii="Instrument Sans" w:hAnsi="Instrument Sans"/>
                          <w:b/>
                          <w:bCs/>
                          <w:sz w:val="22"/>
                          <w:szCs w:val="22"/>
                        </w:rPr>
                        <w:t>11-22</w:t>
                      </w:r>
                      <w:r w:rsidRPr="00705112">
                        <w:rPr>
                          <w:rFonts w:ascii="Instrument Sans" w:hAnsi="Instrument Sans"/>
                          <w:b/>
                          <w:bCs/>
                          <w:sz w:val="22"/>
                          <w:szCs w:val="22"/>
                        </w:rPr>
                        <w:t>)</w:t>
                      </w:r>
                      <w:r>
                        <w:rPr>
                          <w:rFonts w:ascii="Instrument Sans" w:hAnsi="Instrument Sans"/>
                          <w:sz w:val="22"/>
                          <w:szCs w:val="22"/>
                        </w:rPr>
                        <w:t xml:space="preserve"> has a specific statement and pupils give their opinion as to if they are True or False in the way described above. The statements and the detail are outlined below. The facts and statistics are taken from Internet Matters research into online misogyny</w:t>
                      </w:r>
                      <w:r w:rsidR="00E93648">
                        <w:rPr>
                          <w:rFonts w:ascii="Instrument Sans" w:hAnsi="Instrument Sans"/>
                          <w:sz w:val="22"/>
                          <w:szCs w:val="22"/>
                        </w:rPr>
                        <w:t>.</w:t>
                      </w:r>
                    </w:p>
                    <w:p w14:paraId="1EFE0D6C" w14:textId="77777777" w:rsidR="00FB6AFC" w:rsidRDefault="00FB6AFC" w:rsidP="00FB6AFC">
                      <w:pPr>
                        <w:pStyle w:val="NoSpacing"/>
                        <w:rPr>
                          <w:rFonts w:ascii="Instrument Sans" w:hAnsi="Instrument Sans"/>
                          <w:sz w:val="22"/>
                          <w:szCs w:val="22"/>
                        </w:rPr>
                      </w:pPr>
                    </w:p>
                    <w:p w14:paraId="1355AB26" w14:textId="446F5725" w:rsidR="00FB6AFC" w:rsidRPr="00705112" w:rsidRDefault="00FB6AFC" w:rsidP="00FB6AFC">
                      <w:pPr>
                        <w:pStyle w:val="NoSpacing"/>
                        <w:rPr>
                          <w:rFonts w:ascii="Instrument Sans" w:hAnsi="Instrument Sans"/>
                          <w:b/>
                          <w:bCs/>
                          <w:sz w:val="22"/>
                          <w:szCs w:val="22"/>
                        </w:rPr>
                      </w:pPr>
                      <w:r w:rsidRPr="00705112">
                        <w:rPr>
                          <w:rFonts w:ascii="Instrument Sans" w:hAnsi="Instrument Sans"/>
                          <w:b/>
                          <w:bCs/>
                          <w:sz w:val="22"/>
                          <w:szCs w:val="22"/>
                        </w:rPr>
                        <w:t xml:space="preserve">SLIDE </w:t>
                      </w:r>
                      <w:r w:rsidR="00581B8D">
                        <w:rPr>
                          <w:rFonts w:ascii="Instrument Sans" w:hAnsi="Instrument Sans"/>
                          <w:b/>
                          <w:bCs/>
                          <w:sz w:val="22"/>
                          <w:szCs w:val="22"/>
                        </w:rPr>
                        <w:t>12-14</w:t>
                      </w:r>
                      <w:r w:rsidRPr="00705112">
                        <w:rPr>
                          <w:rFonts w:ascii="Instrument Sans" w:hAnsi="Instrument Sans"/>
                          <w:b/>
                          <w:bCs/>
                          <w:sz w:val="22"/>
                          <w:szCs w:val="22"/>
                        </w:rPr>
                        <w:t>:</w:t>
                      </w:r>
                      <w:r>
                        <w:rPr>
                          <w:rFonts w:ascii="Instrument Sans" w:hAnsi="Instrument Sans"/>
                          <w:sz w:val="22"/>
                          <w:szCs w:val="22"/>
                        </w:rPr>
                        <w:t xml:space="preserve"> </w:t>
                      </w:r>
                      <w:r w:rsidRPr="00705112">
                        <w:rPr>
                          <w:rFonts w:ascii="Instrument Sans" w:hAnsi="Instrument Sans"/>
                          <w:b/>
                          <w:bCs/>
                          <w:sz w:val="22"/>
                          <w:szCs w:val="22"/>
                        </w:rPr>
                        <w:t>30% of children aged 9-16 understand what misogyny means.</w:t>
                      </w:r>
                    </w:p>
                    <w:p w14:paraId="58938C26" w14:textId="77777777" w:rsidR="00FB6AFC" w:rsidRDefault="00FB6AFC" w:rsidP="00FB6AFC">
                      <w:pPr>
                        <w:pStyle w:val="NoSpacing"/>
                        <w:rPr>
                          <w:rFonts w:ascii="Instrument Sans" w:hAnsi="Instrument Sans"/>
                          <w:i/>
                          <w:iCs/>
                          <w:sz w:val="22"/>
                          <w:szCs w:val="22"/>
                        </w:rPr>
                      </w:pPr>
                      <w:r w:rsidRPr="004F0358">
                        <w:rPr>
                          <w:rFonts w:ascii="Instrument Sans" w:hAnsi="Instrument Sans"/>
                          <w:b/>
                          <w:bCs/>
                          <w:color w:val="FF0000"/>
                          <w:sz w:val="22"/>
                          <w:szCs w:val="22"/>
                        </w:rPr>
                        <w:t xml:space="preserve">FALSE </w:t>
                      </w:r>
                      <w:r w:rsidRPr="004F0358">
                        <w:rPr>
                          <w:rFonts w:ascii="Instrument Sans" w:hAnsi="Instrument Sans"/>
                          <w:b/>
                          <w:bCs/>
                          <w:i/>
                          <w:iCs/>
                          <w:color w:val="FF0000"/>
                          <w:sz w:val="22"/>
                          <w:szCs w:val="22"/>
                        </w:rPr>
                        <w:t>–</w:t>
                      </w:r>
                      <w:r w:rsidRPr="00705112">
                        <w:rPr>
                          <w:rFonts w:ascii="Instrument Sans" w:hAnsi="Instrument Sans"/>
                          <w:i/>
                          <w:iCs/>
                          <w:sz w:val="22"/>
                          <w:szCs w:val="22"/>
                        </w:rPr>
                        <w:t xml:space="preserve"> </w:t>
                      </w:r>
                      <w:r w:rsidRPr="004F0358">
                        <w:rPr>
                          <w:rFonts w:ascii="Instrument Sans" w:hAnsi="Instrument Sans"/>
                          <w:i/>
                          <w:iCs/>
                          <w:sz w:val="22"/>
                          <w:szCs w:val="22"/>
                        </w:rPr>
                        <w:t xml:space="preserve">research states that only 16% of children aged 9-16 understand what misogyny means. It does increase as pupils get older, but still only 29% of </w:t>
                      </w:r>
                      <w:proofErr w:type="gramStart"/>
                      <w:r w:rsidRPr="004F0358">
                        <w:rPr>
                          <w:rFonts w:ascii="Instrument Sans" w:hAnsi="Instrument Sans"/>
                          <w:i/>
                          <w:iCs/>
                          <w:sz w:val="22"/>
                          <w:szCs w:val="22"/>
                        </w:rPr>
                        <w:t>15-16 year olds</w:t>
                      </w:r>
                      <w:proofErr w:type="gramEnd"/>
                      <w:r w:rsidRPr="004F0358">
                        <w:rPr>
                          <w:rFonts w:ascii="Instrument Sans" w:hAnsi="Instrument Sans"/>
                          <w:i/>
                          <w:iCs/>
                          <w:sz w:val="22"/>
                          <w:szCs w:val="22"/>
                        </w:rPr>
                        <w:t xml:space="preserve"> can confidently say they understand what misogyny is.</w:t>
                      </w:r>
                    </w:p>
                    <w:p w14:paraId="2F746240" w14:textId="77777777" w:rsidR="00FB6AFC" w:rsidRDefault="00FB6AFC" w:rsidP="00FB6AFC">
                      <w:pPr>
                        <w:pStyle w:val="NoSpacing"/>
                        <w:rPr>
                          <w:rFonts w:ascii="Instrument Sans" w:hAnsi="Instrument Sans"/>
                          <w:i/>
                          <w:iCs/>
                          <w:sz w:val="22"/>
                          <w:szCs w:val="22"/>
                        </w:rPr>
                      </w:pPr>
                    </w:p>
                    <w:p w14:paraId="1EE9FFED" w14:textId="08EF2930" w:rsidR="00FB6AFC" w:rsidRPr="00127E86" w:rsidRDefault="00FB6AFC" w:rsidP="00FB6AFC">
                      <w:pPr>
                        <w:pStyle w:val="NoSpacing"/>
                        <w:rPr>
                          <w:rFonts w:ascii="Instrument Sans" w:hAnsi="Instrument Sans"/>
                          <w:b/>
                          <w:bCs/>
                          <w:sz w:val="22"/>
                          <w:szCs w:val="22"/>
                        </w:rPr>
                      </w:pPr>
                      <w:r w:rsidRPr="00127E86">
                        <w:rPr>
                          <w:rFonts w:ascii="Instrument Sans" w:hAnsi="Instrument Sans"/>
                          <w:b/>
                          <w:bCs/>
                          <w:sz w:val="22"/>
                          <w:szCs w:val="22"/>
                        </w:rPr>
                        <w:t>SLIDE 1</w:t>
                      </w:r>
                      <w:r w:rsidR="00581B8D">
                        <w:rPr>
                          <w:rFonts w:ascii="Instrument Sans" w:hAnsi="Instrument Sans"/>
                          <w:b/>
                          <w:bCs/>
                          <w:sz w:val="22"/>
                          <w:szCs w:val="22"/>
                        </w:rPr>
                        <w:t>5-16</w:t>
                      </w:r>
                      <w:r w:rsidRPr="00127E86">
                        <w:rPr>
                          <w:rFonts w:ascii="Instrument Sans" w:hAnsi="Instrument Sans"/>
                          <w:b/>
                          <w:bCs/>
                          <w:sz w:val="22"/>
                          <w:szCs w:val="22"/>
                        </w:rPr>
                        <w:t>: Online Misogyny describes hateful comments, harassment, and threats made towards women and girls online.</w:t>
                      </w:r>
                    </w:p>
                    <w:p w14:paraId="120BF64D" w14:textId="77777777" w:rsidR="00FB6AFC" w:rsidRPr="00127E86" w:rsidRDefault="00FB6AFC" w:rsidP="00FB6AFC">
                      <w:pPr>
                        <w:pStyle w:val="NoSpacing"/>
                        <w:rPr>
                          <w:rFonts w:ascii="Instrument Sans" w:hAnsi="Instrument Sans"/>
                          <w:b/>
                          <w:bCs/>
                          <w:color w:val="00B050"/>
                          <w:sz w:val="22"/>
                          <w:szCs w:val="22"/>
                        </w:rPr>
                      </w:pPr>
                      <w:r w:rsidRPr="00127E86">
                        <w:rPr>
                          <w:rFonts w:ascii="Instrument Sans" w:hAnsi="Instrument Sans"/>
                          <w:b/>
                          <w:bCs/>
                          <w:color w:val="00B050"/>
                          <w:sz w:val="22"/>
                          <w:szCs w:val="22"/>
                        </w:rPr>
                        <w:t xml:space="preserve">TRUE </w:t>
                      </w:r>
                    </w:p>
                    <w:p w14:paraId="6FF49B39" w14:textId="77777777" w:rsidR="00FB6AFC" w:rsidRDefault="00FB6AFC" w:rsidP="00FB6AFC">
                      <w:pPr>
                        <w:pStyle w:val="NoSpacing"/>
                        <w:rPr>
                          <w:rFonts w:ascii="Instrument Sans" w:hAnsi="Instrument Sans"/>
                          <w:sz w:val="22"/>
                          <w:szCs w:val="22"/>
                        </w:rPr>
                      </w:pPr>
                    </w:p>
                    <w:p w14:paraId="15F3BCD7" w14:textId="7E8E1726" w:rsidR="00FB6AFC" w:rsidRPr="00D059B0" w:rsidRDefault="00FB6AFC" w:rsidP="00FB6AFC">
                      <w:pPr>
                        <w:pStyle w:val="NoSpacing"/>
                        <w:rPr>
                          <w:rFonts w:ascii="Instrument Sans" w:hAnsi="Instrument Sans"/>
                          <w:b/>
                          <w:bCs/>
                          <w:sz w:val="22"/>
                          <w:szCs w:val="22"/>
                        </w:rPr>
                      </w:pPr>
                      <w:r w:rsidRPr="00D059B0">
                        <w:rPr>
                          <w:rFonts w:ascii="Instrument Sans" w:hAnsi="Instrument Sans"/>
                          <w:b/>
                          <w:bCs/>
                          <w:sz w:val="22"/>
                          <w:szCs w:val="22"/>
                        </w:rPr>
                        <w:t>SLIDE 1</w:t>
                      </w:r>
                      <w:r w:rsidR="00581B8D">
                        <w:rPr>
                          <w:rFonts w:ascii="Instrument Sans" w:hAnsi="Instrument Sans"/>
                          <w:b/>
                          <w:bCs/>
                          <w:sz w:val="22"/>
                          <w:szCs w:val="22"/>
                        </w:rPr>
                        <w:t>7-19</w:t>
                      </w:r>
                      <w:r w:rsidRPr="00D059B0">
                        <w:rPr>
                          <w:rFonts w:ascii="Instrument Sans" w:hAnsi="Instrument Sans"/>
                          <w:b/>
                          <w:bCs/>
                          <w:sz w:val="22"/>
                          <w:szCs w:val="22"/>
                        </w:rPr>
                        <w:t>: Online Misogyny does not affect women and girls’ lives offline. Once comments or direct messages are deleted, they no longer have an impact.</w:t>
                      </w:r>
                    </w:p>
                    <w:p w14:paraId="42A04392" w14:textId="77777777" w:rsidR="00FB6AFC" w:rsidRPr="00D27E69" w:rsidRDefault="00FB6AFC" w:rsidP="00FB6AFC">
                      <w:pPr>
                        <w:pStyle w:val="NoSpacing"/>
                        <w:rPr>
                          <w:rFonts w:ascii="Instrument Sans" w:hAnsi="Instrument Sans"/>
                          <w:sz w:val="22"/>
                          <w:szCs w:val="22"/>
                        </w:rPr>
                      </w:pPr>
                      <w:r w:rsidRPr="00D059B0">
                        <w:rPr>
                          <w:rFonts w:ascii="Instrument Sans" w:hAnsi="Instrument Sans"/>
                          <w:b/>
                          <w:bCs/>
                          <w:color w:val="FF0000"/>
                          <w:sz w:val="22"/>
                          <w:szCs w:val="22"/>
                        </w:rPr>
                        <w:t>FALSE –</w:t>
                      </w:r>
                      <w:r>
                        <w:rPr>
                          <w:rFonts w:ascii="Instrument Sans" w:hAnsi="Instrument Sans"/>
                          <w:sz w:val="22"/>
                          <w:szCs w:val="22"/>
                        </w:rPr>
                        <w:t xml:space="preserve"> </w:t>
                      </w:r>
                      <w:r w:rsidRPr="00D059B0">
                        <w:rPr>
                          <w:rFonts w:ascii="Instrument Sans" w:hAnsi="Instrument Sans"/>
                          <w:i/>
                          <w:iCs/>
                          <w:sz w:val="22"/>
                          <w:szCs w:val="22"/>
                        </w:rPr>
                        <w:t xml:space="preserve">Research shows that after receiving online abuse, women and girls report stress and anxiety, loss of confidence, feeling threatened in their physical safety, feeling like they </w:t>
                      </w:r>
                      <w:proofErr w:type="gramStart"/>
                      <w:r w:rsidRPr="00D059B0">
                        <w:rPr>
                          <w:rFonts w:ascii="Instrument Sans" w:hAnsi="Instrument Sans"/>
                          <w:i/>
                          <w:iCs/>
                          <w:sz w:val="22"/>
                          <w:szCs w:val="22"/>
                        </w:rPr>
                        <w:t>have to</w:t>
                      </w:r>
                      <w:proofErr w:type="gramEnd"/>
                      <w:r w:rsidRPr="00D059B0">
                        <w:rPr>
                          <w:rFonts w:ascii="Instrument Sans" w:hAnsi="Instrument Sans"/>
                          <w:i/>
                          <w:iCs/>
                          <w:sz w:val="22"/>
                          <w:szCs w:val="22"/>
                        </w:rPr>
                        <w:t xml:space="preserve"> adapt their behaviours offline and online. This means online misogyny is considered to affect women’s human rights to safety, participation in public life and freedom of expression.</w:t>
                      </w:r>
                    </w:p>
                    <w:p w14:paraId="194D0C1C" w14:textId="77777777" w:rsidR="00FB6AFC" w:rsidRPr="00D27E69" w:rsidRDefault="00FB6AFC" w:rsidP="00FB6AFC">
                      <w:pPr>
                        <w:pStyle w:val="NoSpacing"/>
                        <w:rPr>
                          <w:rFonts w:ascii="Instrument Sans" w:hAnsi="Instrument Sans"/>
                          <w:sz w:val="22"/>
                          <w:szCs w:val="22"/>
                        </w:rPr>
                      </w:pPr>
                    </w:p>
                    <w:p w14:paraId="3BD6605E" w14:textId="77777777" w:rsidR="00FB6AFC" w:rsidRPr="00D27E69" w:rsidRDefault="00FB6AFC" w:rsidP="00FB6AFC">
                      <w:pPr>
                        <w:pStyle w:val="NoSpacing"/>
                        <w:rPr>
                          <w:rFonts w:ascii="Instrument Sans" w:hAnsi="Instrument Sans"/>
                          <w:sz w:val="22"/>
                          <w:szCs w:val="22"/>
                        </w:rPr>
                      </w:pPr>
                    </w:p>
                    <w:p w14:paraId="2A3BD9F4" w14:textId="77777777" w:rsidR="00FB6AFC" w:rsidRPr="00D27E69" w:rsidRDefault="00FB6AFC" w:rsidP="00FB6AFC">
                      <w:pPr>
                        <w:pStyle w:val="NoSpacing"/>
                        <w:rPr>
                          <w:rFonts w:ascii="Instrument Sans" w:hAnsi="Instrument Sans"/>
                          <w:sz w:val="22"/>
                          <w:szCs w:val="22"/>
                        </w:rPr>
                      </w:pPr>
                    </w:p>
                    <w:p w14:paraId="55253D61" w14:textId="77777777" w:rsidR="00FB6AFC" w:rsidRPr="00D27E69" w:rsidRDefault="00FB6AFC" w:rsidP="00FB6AFC">
                      <w:pPr>
                        <w:pStyle w:val="NoSpacing"/>
                        <w:rPr>
                          <w:rFonts w:ascii="Instrument Sans" w:hAnsi="Instrument Sans"/>
                          <w:sz w:val="22"/>
                          <w:szCs w:val="22"/>
                        </w:rPr>
                      </w:pPr>
                    </w:p>
                    <w:p w14:paraId="10B0A6FB" w14:textId="77777777" w:rsidR="00FB6AFC" w:rsidRPr="00D27E69" w:rsidRDefault="00FB6AFC" w:rsidP="00FB6AFC">
                      <w:pPr>
                        <w:pStyle w:val="NoSpacing"/>
                        <w:rPr>
                          <w:rFonts w:ascii="Instrument Sans" w:hAnsi="Instrument Sans"/>
                          <w:sz w:val="22"/>
                          <w:szCs w:val="22"/>
                        </w:rPr>
                      </w:pPr>
                    </w:p>
                    <w:p w14:paraId="64029E82" w14:textId="77777777" w:rsidR="00FB6AFC" w:rsidRPr="00D27E69" w:rsidRDefault="00FB6AFC" w:rsidP="00FB6AFC">
                      <w:pPr>
                        <w:pStyle w:val="NoSpacing"/>
                        <w:rPr>
                          <w:rFonts w:ascii="Instrument Sans" w:hAnsi="Instrument Sans"/>
                          <w:sz w:val="22"/>
                          <w:szCs w:val="22"/>
                        </w:rPr>
                      </w:pPr>
                    </w:p>
                    <w:p w14:paraId="5387CB53" w14:textId="77777777" w:rsidR="00FB6AFC" w:rsidRPr="00D27E69" w:rsidRDefault="00FB6AFC" w:rsidP="00FB6AFC">
                      <w:pPr>
                        <w:pStyle w:val="NoSpacing"/>
                        <w:rPr>
                          <w:rFonts w:ascii="Instrument Sans" w:hAnsi="Instrument Sans"/>
                          <w:sz w:val="22"/>
                          <w:szCs w:val="22"/>
                        </w:rPr>
                      </w:pPr>
                    </w:p>
                    <w:p w14:paraId="1B9010C9" w14:textId="77777777" w:rsidR="00FB6AFC" w:rsidRPr="00D27E69" w:rsidRDefault="00FB6AFC" w:rsidP="00FB6AFC">
                      <w:pPr>
                        <w:pStyle w:val="NoSpacing"/>
                        <w:rPr>
                          <w:rFonts w:ascii="Instrument Sans" w:hAnsi="Instrument Sans"/>
                          <w:sz w:val="22"/>
                          <w:szCs w:val="22"/>
                        </w:rPr>
                      </w:pPr>
                    </w:p>
                    <w:p w14:paraId="00E0BC80" w14:textId="77777777" w:rsidR="00FB6AFC" w:rsidRPr="00D27E69" w:rsidRDefault="00FB6AFC" w:rsidP="00FB6AFC">
                      <w:pPr>
                        <w:pStyle w:val="NoSpacing"/>
                        <w:rPr>
                          <w:rFonts w:ascii="Instrument Sans" w:hAnsi="Instrument Sans"/>
                          <w:sz w:val="22"/>
                          <w:szCs w:val="22"/>
                        </w:rPr>
                      </w:pPr>
                    </w:p>
                  </w:txbxContent>
                </v:textbox>
              </v:shape>
            </w:pict>
          </mc:Fallback>
        </mc:AlternateContent>
      </w:r>
      <w:r w:rsidR="00FB6AFC">
        <w:rPr>
          <w:rFonts w:ascii="Instrument Sans" w:hAnsi="Instrument Sans"/>
        </w:rPr>
        <w:tab/>
      </w:r>
    </w:p>
    <w:p w14:paraId="14DBE2DB" w14:textId="77777777" w:rsidR="00FB6AFC" w:rsidRPr="004D6D7B" w:rsidRDefault="00FB6AFC" w:rsidP="00FB6AFC">
      <w:pPr>
        <w:rPr>
          <w:rFonts w:ascii="Instrument Sans" w:hAnsi="Instrument Sans"/>
        </w:rPr>
      </w:pPr>
    </w:p>
    <w:p w14:paraId="529AA999" w14:textId="77777777" w:rsidR="00FB6AFC" w:rsidRPr="004D6D7B" w:rsidRDefault="00FB6AFC" w:rsidP="00FB6AFC">
      <w:pPr>
        <w:rPr>
          <w:rFonts w:ascii="Instrument Sans" w:hAnsi="Instrument Sans"/>
        </w:rPr>
      </w:pPr>
    </w:p>
    <w:p w14:paraId="12693BB6" w14:textId="77777777" w:rsidR="00FB6AFC" w:rsidRPr="004D6D7B" w:rsidRDefault="00FB6AFC" w:rsidP="00FB6AFC">
      <w:pPr>
        <w:rPr>
          <w:rFonts w:ascii="Instrument Sans" w:hAnsi="Instrument Sans"/>
        </w:rPr>
      </w:pPr>
    </w:p>
    <w:p w14:paraId="6A246286" w14:textId="77777777" w:rsidR="00FB6AFC" w:rsidRPr="004D6D7B" w:rsidRDefault="00FB6AFC" w:rsidP="00FB6AFC">
      <w:pPr>
        <w:rPr>
          <w:rFonts w:ascii="Instrument Sans" w:hAnsi="Instrument Sans"/>
        </w:rPr>
      </w:pPr>
    </w:p>
    <w:p w14:paraId="10E48B5F" w14:textId="77777777" w:rsidR="00FB6AFC" w:rsidRPr="004D6D7B" w:rsidRDefault="00FB6AFC" w:rsidP="00FB6AFC">
      <w:pPr>
        <w:rPr>
          <w:rFonts w:ascii="Instrument Sans" w:hAnsi="Instrument Sans"/>
        </w:rPr>
      </w:pPr>
    </w:p>
    <w:p w14:paraId="2AC36313" w14:textId="77777777" w:rsidR="00FB6AFC" w:rsidRPr="004D6D7B" w:rsidRDefault="00FB6AFC" w:rsidP="00FB6AFC">
      <w:pPr>
        <w:rPr>
          <w:rFonts w:ascii="Instrument Sans" w:hAnsi="Instrument Sans"/>
        </w:rPr>
      </w:pPr>
    </w:p>
    <w:p w14:paraId="24BCA626" w14:textId="77777777" w:rsidR="00FB6AFC" w:rsidRPr="004D6D7B" w:rsidRDefault="00FB6AFC" w:rsidP="00FB6AFC">
      <w:pPr>
        <w:rPr>
          <w:rFonts w:ascii="Instrument Sans" w:hAnsi="Instrument Sans"/>
        </w:rPr>
      </w:pPr>
    </w:p>
    <w:p w14:paraId="743EB5E6" w14:textId="77777777" w:rsidR="00FB6AFC" w:rsidRPr="004D6D7B" w:rsidRDefault="00FB6AFC" w:rsidP="00FB6AFC">
      <w:pPr>
        <w:rPr>
          <w:rFonts w:ascii="Instrument Sans" w:hAnsi="Instrument Sans"/>
        </w:rPr>
      </w:pPr>
    </w:p>
    <w:p w14:paraId="24D53E4E" w14:textId="77777777" w:rsidR="00FB6AFC" w:rsidRPr="004D6D7B" w:rsidRDefault="00FB6AFC" w:rsidP="00FB6AFC">
      <w:pPr>
        <w:rPr>
          <w:rFonts w:ascii="Instrument Sans" w:hAnsi="Instrument Sans"/>
        </w:rPr>
      </w:pPr>
    </w:p>
    <w:p w14:paraId="23C3F2A8" w14:textId="77777777" w:rsidR="00FB6AFC" w:rsidRPr="004D6D7B" w:rsidRDefault="00FB6AFC" w:rsidP="00FB6AFC">
      <w:pPr>
        <w:rPr>
          <w:rFonts w:ascii="Instrument Sans" w:hAnsi="Instrument Sans"/>
        </w:rPr>
      </w:pPr>
    </w:p>
    <w:p w14:paraId="2F40D2FA" w14:textId="77777777" w:rsidR="00FB6AFC" w:rsidRPr="004D6D7B" w:rsidRDefault="00FB6AFC" w:rsidP="00FB6AFC">
      <w:pPr>
        <w:rPr>
          <w:rFonts w:ascii="Instrument Sans" w:hAnsi="Instrument Sans"/>
        </w:rPr>
      </w:pPr>
    </w:p>
    <w:p w14:paraId="64EA8048" w14:textId="77777777" w:rsidR="00FB6AFC" w:rsidRPr="004D6D7B" w:rsidRDefault="00FB6AFC" w:rsidP="00FB6AFC">
      <w:pPr>
        <w:rPr>
          <w:rFonts w:ascii="Instrument Sans" w:hAnsi="Instrument Sans"/>
        </w:rPr>
      </w:pPr>
    </w:p>
    <w:p w14:paraId="13484498" w14:textId="77777777" w:rsidR="00FB6AFC" w:rsidRPr="004D6D7B" w:rsidRDefault="00FB6AFC" w:rsidP="00FB6AFC">
      <w:pPr>
        <w:rPr>
          <w:rFonts w:ascii="Instrument Sans" w:hAnsi="Instrument Sans"/>
        </w:rPr>
      </w:pPr>
    </w:p>
    <w:p w14:paraId="567C270D" w14:textId="77777777" w:rsidR="00FB6AFC" w:rsidRPr="004D6D7B" w:rsidRDefault="00FB6AFC" w:rsidP="00FB6AFC">
      <w:pPr>
        <w:rPr>
          <w:rFonts w:ascii="Instrument Sans" w:hAnsi="Instrument Sans"/>
        </w:rPr>
      </w:pPr>
    </w:p>
    <w:p w14:paraId="73F30186" w14:textId="77777777" w:rsidR="00FB6AFC" w:rsidRPr="004D6D7B" w:rsidRDefault="00FB6AFC" w:rsidP="00FB6AFC">
      <w:pPr>
        <w:rPr>
          <w:rFonts w:ascii="Instrument Sans" w:hAnsi="Instrument Sans"/>
        </w:rPr>
      </w:pPr>
    </w:p>
    <w:p w14:paraId="4C8E6FC9" w14:textId="77777777" w:rsidR="00FB6AFC" w:rsidRDefault="00FB6AFC" w:rsidP="00FB6AFC">
      <w:pPr>
        <w:rPr>
          <w:rFonts w:ascii="Instrument Sans" w:hAnsi="Instrument Sans"/>
        </w:rPr>
      </w:pPr>
    </w:p>
    <w:p w14:paraId="0F634079" w14:textId="77777777" w:rsidR="00FB6AFC" w:rsidRDefault="00FB6AFC" w:rsidP="00FB6AFC">
      <w:pPr>
        <w:tabs>
          <w:tab w:val="left" w:pos="3030"/>
        </w:tabs>
        <w:rPr>
          <w:rFonts w:ascii="Instrument Sans" w:hAnsi="Instrument Sans"/>
        </w:rPr>
      </w:pPr>
      <w:r>
        <w:rPr>
          <w:rFonts w:ascii="Instrument Sans" w:hAnsi="Instrument Sans"/>
        </w:rPr>
        <w:tab/>
      </w:r>
    </w:p>
    <w:p w14:paraId="6DAD1C40" w14:textId="77777777" w:rsidR="00FB6AFC" w:rsidRDefault="00FB6AFC" w:rsidP="00FB6AFC">
      <w:pPr>
        <w:rPr>
          <w:rFonts w:ascii="Instrument Sans" w:hAnsi="Instrument Sans"/>
        </w:rPr>
      </w:pPr>
      <w:r>
        <w:rPr>
          <w:rFonts w:ascii="Instrument Sans" w:hAnsi="Instrument Sans"/>
        </w:rPr>
        <w:br w:type="page"/>
      </w:r>
    </w:p>
    <w:p w14:paraId="2521A93B" w14:textId="77777777" w:rsidR="00FB6AFC" w:rsidRDefault="00FB6AFC" w:rsidP="00FB6AFC">
      <w:pPr>
        <w:tabs>
          <w:tab w:val="left" w:pos="7725"/>
        </w:tabs>
        <w:rPr>
          <w:rFonts w:ascii="Instrument Sans" w:hAnsi="Instrument Sans"/>
        </w:rPr>
      </w:pPr>
      <w:r>
        <w:rPr>
          <w:rFonts w:ascii="Instrument Sans" w:eastAsiaTheme="minorHAnsi" w:hAnsi="Instrument Sans" w:cstheme="minorBidi"/>
          <w:noProof/>
          <w:kern w:val="2"/>
          <w:sz w:val="22"/>
          <w:szCs w:val="22"/>
          <w:lang w:eastAsia="en-US"/>
          <w14:ligatures w14:val="standardContextual"/>
        </w:rPr>
        <w:lastRenderedPageBreak/>
        <mc:AlternateContent>
          <mc:Choice Requires="wps">
            <w:drawing>
              <wp:anchor distT="0" distB="0" distL="114300" distR="114300" simplePos="0" relativeHeight="251665408" behindDoc="0" locked="0" layoutInCell="1" allowOverlap="1" wp14:anchorId="466C9536" wp14:editId="4EA51BAC">
                <wp:simplePos x="0" y="0"/>
                <wp:positionH relativeFrom="column">
                  <wp:posOffset>4781550</wp:posOffset>
                </wp:positionH>
                <wp:positionV relativeFrom="paragraph">
                  <wp:posOffset>-9525</wp:posOffset>
                </wp:positionV>
                <wp:extent cx="4286250" cy="5210175"/>
                <wp:effectExtent l="0" t="0" r="19050" b="28575"/>
                <wp:wrapNone/>
                <wp:docPr id="719883938" name="Text Box 5"/>
                <wp:cNvGraphicFramePr/>
                <a:graphic xmlns:a="http://schemas.openxmlformats.org/drawingml/2006/main">
                  <a:graphicData uri="http://schemas.microsoft.com/office/word/2010/wordprocessingShape">
                    <wps:wsp>
                      <wps:cNvSpPr txBox="1"/>
                      <wps:spPr>
                        <a:xfrm>
                          <a:off x="0" y="0"/>
                          <a:ext cx="4286250" cy="5210175"/>
                        </a:xfrm>
                        <a:prstGeom prst="rect">
                          <a:avLst/>
                        </a:prstGeom>
                        <a:solidFill>
                          <a:sysClr val="window" lastClr="FFFFFF"/>
                        </a:solidFill>
                        <a:ln w="19050">
                          <a:solidFill>
                            <a:prstClr val="black"/>
                          </a:solidFill>
                        </a:ln>
                      </wps:spPr>
                      <wps:txbx>
                        <w:txbxContent>
                          <w:p w14:paraId="72216649" w14:textId="77777777" w:rsidR="00FB6AFC" w:rsidRPr="004267C6" w:rsidRDefault="00FB6AFC" w:rsidP="00FB6AFC">
                            <w:pPr>
                              <w:pStyle w:val="NoSpacing"/>
                              <w:rPr>
                                <w:rFonts w:ascii="Instrument Sans" w:hAnsi="Instrument Sans"/>
                                <w:b/>
                                <w:bCs/>
                                <w:sz w:val="22"/>
                                <w:szCs w:val="22"/>
                              </w:rPr>
                            </w:pPr>
                            <w:r w:rsidRPr="004267C6">
                              <w:rPr>
                                <w:rFonts w:ascii="Instrument Sans" w:hAnsi="Instrument Sans"/>
                                <w:b/>
                                <w:bCs/>
                                <w:sz w:val="22"/>
                                <w:szCs w:val="22"/>
                              </w:rPr>
                              <w:t>Facilitator guidance</w:t>
                            </w:r>
                          </w:p>
                          <w:p w14:paraId="0D925DB2" w14:textId="7A97F923" w:rsidR="00E93648" w:rsidRDefault="00FB6AFC" w:rsidP="00FB6AFC">
                            <w:pPr>
                              <w:pStyle w:val="NoSpacing"/>
                              <w:rPr>
                                <w:rFonts w:ascii="Instrument Sans" w:hAnsi="Instrument Sans"/>
                                <w:sz w:val="22"/>
                                <w:szCs w:val="22"/>
                              </w:rPr>
                            </w:pPr>
                            <w:r>
                              <w:rPr>
                                <w:rFonts w:ascii="Instrument Sans" w:hAnsi="Instrument Sans"/>
                                <w:sz w:val="22"/>
                                <w:szCs w:val="22"/>
                              </w:rPr>
                              <w:t xml:space="preserve"> SLIDE </w:t>
                            </w:r>
                            <w:r w:rsidR="00E61D78">
                              <w:rPr>
                                <w:rFonts w:ascii="Instrument Sans" w:hAnsi="Instrument Sans"/>
                                <w:sz w:val="22"/>
                                <w:szCs w:val="22"/>
                              </w:rPr>
                              <w:t>20-22</w:t>
                            </w:r>
                            <w:r>
                              <w:rPr>
                                <w:rFonts w:ascii="Instrument Sans" w:hAnsi="Instrument Sans"/>
                                <w:sz w:val="22"/>
                                <w:szCs w:val="22"/>
                              </w:rPr>
                              <w:t xml:space="preserve">: </w:t>
                            </w:r>
                          </w:p>
                          <w:p w14:paraId="38F6D46E" w14:textId="36C4ECB5" w:rsidR="00E93648" w:rsidRDefault="00E93648" w:rsidP="00FB6AFC">
                            <w:pPr>
                              <w:pStyle w:val="NoSpacing"/>
                              <w:numPr>
                                <w:ilvl w:val="0"/>
                                <w:numId w:val="4"/>
                              </w:numPr>
                              <w:rPr>
                                <w:rFonts w:ascii="Instrument Sans" w:hAnsi="Instrument Sans"/>
                                <w:sz w:val="22"/>
                                <w:szCs w:val="22"/>
                              </w:rPr>
                            </w:pPr>
                            <w:r>
                              <w:rPr>
                                <w:rFonts w:ascii="Instrument Sans" w:hAnsi="Instrument Sans"/>
                                <w:sz w:val="22"/>
                                <w:szCs w:val="22"/>
                              </w:rPr>
                              <w:t xml:space="preserve">Why are so many adults concerned about misogyny, but so many children don’t know about it? </w:t>
                            </w:r>
                          </w:p>
                          <w:p w14:paraId="5F46CDD9" w14:textId="388EF07F" w:rsidR="00FB6AFC" w:rsidRDefault="00FB6AFC" w:rsidP="00127DD5">
                            <w:pPr>
                              <w:pStyle w:val="NoSpacing"/>
                              <w:rPr>
                                <w:rFonts w:ascii="Instrument Sans" w:hAnsi="Instrument Sans"/>
                                <w:sz w:val="22"/>
                                <w:szCs w:val="22"/>
                              </w:rPr>
                            </w:pPr>
                          </w:p>
                          <w:p w14:paraId="3104B094" w14:textId="4E8D279B" w:rsidR="00127DD5" w:rsidRDefault="00127DD5" w:rsidP="00127DD5">
                            <w:pPr>
                              <w:pStyle w:val="NoSpacing"/>
                              <w:rPr>
                                <w:rFonts w:ascii="Instrument Sans" w:hAnsi="Instrument Sans"/>
                                <w:sz w:val="22"/>
                                <w:szCs w:val="22"/>
                              </w:rPr>
                            </w:pPr>
                            <w:r w:rsidRPr="00127DD5">
                              <w:rPr>
                                <w:rFonts w:ascii="Instrument Sans" w:hAnsi="Instrument Sans"/>
                                <w:b/>
                                <w:bCs/>
                                <w:sz w:val="22"/>
                                <w:szCs w:val="22"/>
                              </w:rPr>
                              <w:t>Additional topics:</w:t>
                            </w:r>
                            <w:r>
                              <w:rPr>
                                <w:rFonts w:ascii="Instrument Sans" w:hAnsi="Instrument Sans"/>
                                <w:sz w:val="22"/>
                                <w:szCs w:val="22"/>
                              </w:rPr>
                              <w:t xml:space="preserve"> Due to rapid developments in legislation/popular discourse, various topics may emerge such as:</w:t>
                            </w:r>
                          </w:p>
                          <w:p w14:paraId="05144757" w14:textId="12A6C5C0" w:rsidR="00127DD5" w:rsidRDefault="00127DD5" w:rsidP="00127DD5">
                            <w:pPr>
                              <w:pStyle w:val="NoSpacing"/>
                              <w:numPr>
                                <w:ilvl w:val="0"/>
                                <w:numId w:val="5"/>
                              </w:numPr>
                              <w:rPr>
                                <w:rFonts w:ascii="Instrument Sans" w:hAnsi="Instrument Sans"/>
                                <w:sz w:val="22"/>
                                <w:szCs w:val="22"/>
                              </w:rPr>
                            </w:pPr>
                            <w:r>
                              <w:rPr>
                                <w:rFonts w:ascii="Instrument Sans" w:hAnsi="Instrument Sans"/>
                                <w:sz w:val="22"/>
                                <w:szCs w:val="22"/>
                              </w:rPr>
                              <w:t xml:space="preserve">Social media ‘bans’/restrictions </w:t>
                            </w:r>
                          </w:p>
                          <w:p w14:paraId="60478733" w14:textId="3D3C31C9" w:rsidR="00127DD5" w:rsidRDefault="00127DD5" w:rsidP="00127DD5">
                            <w:pPr>
                              <w:pStyle w:val="NoSpacing"/>
                              <w:numPr>
                                <w:ilvl w:val="0"/>
                                <w:numId w:val="5"/>
                              </w:numPr>
                              <w:rPr>
                                <w:rFonts w:ascii="Instrument Sans" w:hAnsi="Instrument Sans"/>
                                <w:sz w:val="22"/>
                                <w:szCs w:val="22"/>
                              </w:rPr>
                            </w:pPr>
                            <w:r>
                              <w:rPr>
                                <w:rFonts w:ascii="Instrument Sans" w:hAnsi="Instrument Sans"/>
                                <w:sz w:val="22"/>
                                <w:szCs w:val="22"/>
                              </w:rPr>
                              <w:t xml:space="preserve">Changes to laws around public harassment </w:t>
                            </w:r>
                          </w:p>
                          <w:p w14:paraId="0BE27C18" w14:textId="67CCBA64" w:rsidR="00127DD5" w:rsidRDefault="00127DD5" w:rsidP="00127DD5">
                            <w:pPr>
                              <w:pStyle w:val="NoSpacing"/>
                              <w:numPr>
                                <w:ilvl w:val="0"/>
                                <w:numId w:val="5"/>
                              </w:numPr>
                              <w:rPr>
                                <w:rFonts w:ascii="Instrument Sans" w:hAnsi="Instrument Sans"/>
                                <w:sz w:val="22"/>
                                <w:szCs w:val="22"/>
                              </w:rPr>
                            </w:pPr>
                            <w:r>
                              <w:rPr>
                                <w:rFonts w:ascii="Instrument Sans" w:hAnsi="Instrument Sans"/>
                                <w:sz w:val="22"/>
                                <w:szCs w:val="22"/>
                              </w:rPr>
                              <w:t xml:space="preserve">Content creators. </w:t>
                            </w:r>
                          </w:p>
                          <w:p w14:paraId="09E24430" w14:textId="779DC988" w:rsidR="00127DD5" w:rsidRPr="00127DD5" w:rsidRDefault="00127DD5" w:rsidP="00127DD5">
                            <w:pPr>
                              <w:pStyle w:val="NoSpacing"/>
                              <w:rPr>
                                <w:rFonts w:ascii="Instrument Sans" w:hAnsi="Instrument Sans"/>
                                <w:sz w:val="22"/>
                                <w:szCs w:val="22"/>
                              </w:rPr>
                            </w:pPr>
                            <w:r>
                              <w:rPr>
                                <w:rFonts w:ascii="Instrument Sans" w:hAnsi="Instrument Sans"/>
                                <w:sz w:val="22"/>
                                <w:szCs w:val="22"/>
                              </w:rPr>
                              <w:t xml:space="preserve">It may be useful to build wider knowledge to support confidence in approaching any additional topics that emerge. </w:t>
                            </w:r>
                          </w:p>
                          <w:p w14:paraId="40ECABF9" w14:textId="77777777" w:rsidR="00FB6AFC" w:rsidRDefault="00FB6AFC" w:rsidP="00FB6AFC">
                            <w:pPr>
                              <w:pStyle w:val="NoSpacing"/>
                              <w:rPr>
                                <w:rFonts w:ascii="Instrument Sans" w:hAnsi="Instrument Sans"/>
                                <w:sz w:val="22"/>
                                <w:szCs w:val="22"/>
                              </w:rPr>
                            </w:pPr>
                          </w:p>
                          <w:p w14:paraId="408BAC19" w14:textId="49560B54" w:rsidR="00E61D78" w:rsidRDefault="00E61D78" w:rsidP="00FB6AFC">
                            <w:pPr>
                              <w:pStyle w:val="NoSpacing"/>
                              <w:rPr>
                                <w:rFonts w:ascii="Instrument Sans" w:hAnsi="Instrument Sans"/>
                                <w:b/>
                                <w:bCs/>
                                <w:sz w:val="22"/>
                                <w:szCs w:val="22"/>
                              </w:rPr>
                            </w:pPr>
                            <w:r>
                              <w:rPr>
                                <w:rFonts w:ascii="Instrument Sans" w:hAnsi="Instrument Sans"/>
                                <w:b/>
                                <w:bCs/>
                                <w:sz w:val="22"/>
                                <w:szCs w:val="22"/>
                              </w:rPr>
                              <w:t>How is misogyny expressed online</w:t>
                            </w:r>
                          </w:p>
                          <w:p w14:paraId="76FAC8D0" w14:textId="77777777" w:rsidR="00E61D78" w:rsidRDefault="00E61D78" w:rsidP="00FB6AFC">
                            <w:pPr>
                              <w:pStyle w:val="NoSpacing"/>
                              <w:rPr>
                                <w:rFonts w:ascii="Instrument Sans" w:hAnsi="Instrument Sans"/>
                                <w:sz w:val="22"/>
                                <w:szCs w:val="22"/>
                              </w:rPr>
                            </w:pPr>
                          </w:p>
                          <w:p w14:paraId="4F77AB59" w14:textId="5681D5A9" w:rsidR="00E61D78" w:rsidRDefault="00E61D78" w:rsidP="00FB6AFC">
                            <w:pPr>
                              <w:pStyle w:val="NoSpacing"/>
                              <w:rPr>
                                <w:rFonts w:ascii="Instrument Sans" w:hAnsi="Instrument Sans"/>
                                <w:sz w:val="22"/>
                                <w:szCs w:val="22"/>
                              </w:rPr>
                            </w:pPr>
                            <w:r>
                              <w:rPr>
                                <w:rFonts w:ascii="Instrument Sans" w:hAnsi="Instrument Sans"/>
                                <w:sz w:val="22"/>
                                <w:szCs w:val="22"/>
                              </w:rPr>
                              <w:t xml:space="preserve">Using the images (Slide 23), discussion points that could emerge are: </w:t>
                            </w:r>
                          </w:p>
                          <w:p w14:paraId="5648E925" w14:textId="35BB55F4" w:rsidR="00E61D78" w:rsidRDefault="00E61D78" w:rsidP="00E61D78">
                            <w:pPr>
                              <w:pStyle w:val="NoSpacing"/>
                              <w:numPr>
                                <w:ilvl w:val="0"/>
                                <w:numId w:val="6"/>
                              </w:numPr>
                              <w:rPr>
                                <w:rFonts w:ascii="Instrument Sans" w:hAnsi="Instrument Sans"/>
                                <w:sz w:val="22"/>
                                <w:szCs w:val="22"/>
                              </w:rPr>
                            </w:pPr>
                            <w:r>
                              <w:rPr>
                                <w:rFonts w:ascii="Instrument Sans" w:hAnsi="Instrument Sans"/>
                                <w:sz w:val="22"/>
                                <w:szCs w:val="22"/>
                              </w:rPr>
                              <w:t xml:space="preserve">What platforms do we tend to use when we go online? </w:t>
                            </w:r>
                          </w:p>
                          <w:p w14:paraId="3B51F799" w14:textId="728A2908" w:rsidR="00E61D78" w:rsidRDefault="00E61D78" w:rsidP="00E61D78">
                            <w:pPr>
                              <w:pStyle w:val="NoSpacing"/>
                              <w:numPr>
                                <w:ilvl w:val="0"/>
                                <w:numId w:val="6"/>
                              </w:numPr>
                              <w:rPr>
                                <w:rFonts w:ascii="Instrument Sans" w:hAnsi="Instrument Sans"/>
                                <w:sz w:val="22"/>
                                <w:szCs w:val="22"/>
                              </w:rPr>
                            </w:pPr>
                            <w:r>
                              <w:rPr>
                                <w:rFonts w:ascii="Instrument Sans" w:hAnsi="Instrument Sans"/>
                                <w:sz w:val="22"/>
                                <w:szCs w:val="22"/>
                              </w:rPr>
                              <w:t xml:space="preserve">Are some platforms safer than others? Why is that? </w:t>
                            </w:r>
                          </w:p>
                          <w:p w14:paraId="0C044FF7" w14:textId="33D006C3" w:rsidR="00E61D78" w:rsidRDefault="00E61D78" w:rsidP="00E61D78">
                            <w:pPr>
                              <w:pStyle w:val="NoSpacing"/>
                              <w:numPr>
                                <w:ilvl w:val="0"/>
                                <w:numId w:val="6"/>
                              </w:numPr>
                              <w:rPr>
                                <w:rFonts w:ascii="Instrument Sans" w:hAnsi="Instrument Sans"/>
                                <w:sz w:val="22"/>
                                <w:szCs w:val="22"/>
                              </w:rPr>
                            </w:pPr>
                            <w:r>
                              <w:rPr>
                                <w:rFonts w:ascii="Instrument Sans" w:hAnsi="Instrument Sans"/>
                                <w:sz w:val="22"/>
                                <w:szCs w:val="22"/>
                              </w:rPr>
                              <w:t>Can we always tell if something online misogynistic? What could we do to check if we’re not sure?</w:t>
                            </w:r>
                          </w:p>
                          <w:p w14:paraId="7ED0ECF0" w14:textId="3A44D405" w:rsidR="00E61D78" w:rsidRDefault="00E61D78" w:rsidP="00E61D78">
                            <w:pPr>
                              <w:pStyle w:val="NoSpacing"/>
                              <w:numPr>
                                <w:ilvl w:val="0"/>
                                <w:numId w:val="6"/>
                              </w:numPr>
                              <w:rPr>
                                <w:rFonts w:ascii="Instrument Sans" w:hAnsi="Instrument Sans"/>
                                <w:sz w:val="22"/>
                                <w:szCs w:val="22"/>
                              </w:rPr>
                            </w:pPr>
                            <w:r>
                              <w:rPr>
                                <w:rFonts w:ascii="Instrument Sans" w:hAnsi="Instrument Sans"/>
                                <w:sz w:val="22"/>
                                <w:szCs w:val="22"/>
                              </w:rPr>
                              <w:t>Why might people be more likely to show misogyny online? How could this be addressed?</w:t>
                            </w:r>
                          </w:p>
                          <w:p w14:paraId="245D17D5" w14:textId="77777777" w:rsidR="00E61D78" w:rsidRDefault="00E61D78" w:rsidP="00FB6AFC">
                            <w:pPr>
                              <w:pStyle w:val="NoSpacing"/>
                              <w:rPr>
                                <w:rFonts w:ascii="Instrument Sans" w:hAnsi="Instrument Sans"/>
                                <w:sz w:val="22"/>
                                <w:szCs w:val="22"/>
                              </w:rPr>
                            </w:pPr>
                          </w:p>
                          <w:p w14:paraId="634E1FE4" w14:textId="562F6B33" w:rsidR="00FB6AFC" w:rsidRPr="00E61D78" w:rsidRDefault="00FB6AFC" w:rsidP="00FB6AFC">
                            <w:pPr>
                              <w:pStyle w:val="NoSpacing"/>
                              <w:rPr>
                                <w:rFonts w:ascii="Instrument Sans" w:hAnsi="Instrument Sans"/>
                                <w:b/>
                                <w:bCs/>
                                <w:sz w:val="22"/>
                                <w:szCs w:val="22"/>
                              </w:rPr>
                            </w:pPr>
                            <w:r w:rsidRPr="00E61D78">
                              <w:rPr>
                                <w:rFonts w:ascii="Instrument Sans" w:hAnsi="Instrument Sans"/>
                                <w:b/>
                                <w:bCs/>
                                <w:sz w:val="22"/>
                                <w:szCs w:val="22"/>
                              </w:rPr>
                              <w:t xml:space="preserve">Key learning point: </w:t>
                            </w:r>
                            <w:r w:rsidR="00E61D78">
                              <w:rPr>
                                <w:rFonts w:ascii="Instrument Sans" w:hAnsi="Instrument Sans"/>
                                <w:sz w:val="22"/>
                                <w:szCs w:val="22"/>
                              </w:rPr>
                              <w:t xml:space="preserve">Affirm that </w:t>
                            </w:r>
                            <w:r w:rsidR="00E61D78" w:rsidRPr="00E61D78">
                              <w:rPr>
                                <w:rFonts w:ascii="Instrument Sans" w:hAnsi="Instrument Sans"/>
                                <w:sz w:val="22"/>
                                <w:szCs w:val="22"/>
                              </w:rPr>
                              <w:t>generally</w:t>
                            </w:r>
                            <w:r w:rsidR="00E61D78">
                              <w:rPr>
                                <w:rFonts w:ascii="Instrument Sans" w:hAnsi="Instrument Sans"/>
                                <w:sz w:val="22"/>
                                <w:szCs w:val="22"/>
                              </w:rPr>
                              <w:t>, we can</w:t>
                            </w:r>
                            <w:r w:rsidR="00E61D78" w:rsidRPr="00E61D78">
                              <w:rPr>
                                <w:rFonts w:ascii="Instrument Sans" w:hAnsi="Instrument Sans"/>
                                <w:sz w:val="22"/>
                                <w:szCs w:val="22"/>
                              </w:rPr>
                              <w:t xml:space="preserve"> have positive experiences going </w:t>
                            </w:r>
                            <w:proofErr w:type="gramStart"/>
                            <w:r w:rsidR="00E61D78" w:rsidRPr="00E61D78">
                              <w:rPr>
                                <w:rFonts w:ascii="Instrument Sans" w:hAnsi="Instrument Sans"/>
                                <w:sz w:val="22"/>
                                <w:szCs w:val="22"/>
                              </w:rPr>
                              <w:t xml:space="preserve">online </w:t>
                            </w:r>
                            <w:r w:rsidR="00E61D78">
                              <w:rPr>
                                <w:rFonts w:ascii="Instrument Sans" w:hAnsi="Instrument Sans"/>
                                <w:sz w:val="22"/>
                                <w:szCs w:val="22"/>
                              </w:rPr>
                              <w:t>,</w:t>
                            </w:r>
                            <w:proofErr w:type="gramEnd"/>
                            <w:r w:rsidR="00E61D78">
                              <w:rPr>
                                <w:rFonts w:ascii="Instrument Sans" w:hAnsi="Instrument Sans"/>
                                <w:sz w:val="22"/>
                                <w:szCs w:val="22"/>
                              </w:rPr>
                              <w:t xml:space="preserve"> however </w:t>
                            </w:r>
                            <w:r w:rsidR="00E61D78" w:rsidRPr="00E61D78">
                              <w:rPr>
                                <w:rFonts w:ascii="Instrument Sans" w:hAnsi="Instrument Sans"/>
                                <w:sz w:val="22"/>
                                <w:szCs w:val="22"/>
                              </w:rPr>
                              <w:t>women and girls may not have the same experiences</w:t>
                            </w:r>
                            <w:r w:rsidR="00E61D78">
                              <w:rPr>
                                <w:rFonts w:ascii="Instrument Sans" w:hAnsi="Instrument Sans"/>
                                <w:sz w:val="22"/>
                                <w:szCs w:val="22"/>
                              </w:rPr>
                              <w:t xml:space="preserve"> because misogyny is an issue in online spaces.</w:t>
                            </w:r>
                            <w:r w:rsidR="00E61D78" w:rsidRPr="00E61D78">
                              <w:rPr>
                                <w:rFonts w:ascii="Instrument Sans" w:hAnsi="Instrument Sans"/>
                                <w:sz w:val="22"/>
                                <w:szCs w:val="22"/>
                              </w:rPr>
                              <w:t xml:space="preserve"> We may not be directly affected by online misogyny or other forms of harmful content, but we should consider how this content may impact others and show empathy if it does impact them.</w:t>
                            </w:r>
                            <w:r w:rsidR="00E61D78">
                              <w:rPr>
                                <w:rFonts w:ascii="Instrument Sans" w:hAnsi="Instrument Sans"/>
                                <w:b/>
                                <w:bCs/>
                                <w:sz w:val="22"/>
                                <w:szCs w:val="22"/>
                              </w:rPr>
                              <w:t xml:space="preserve"> </w:t>
                            </w:r>
                          </w:p>
                          <w:p w14:paraId="472A46D8" w14:textId="77777777" w:rsidR="00FB6AFC" w:rsidRPr="0038242C" w:rsidRDefault="00FB6AFC" w:rsidP="00FB6AFC">
                            <w:pPr>
                              <w:pStyle w:val="NoSpacing"/>
                              <w:rPr>
                                <w:rFonts w:ascii="Instrument Sans" w:hAnsi="Instrument Sans"/>
                                <w:sz w:val="22"/>
                                <w:szCs w:val="22"/>
                              </w:rPr>
                            </w:pPr>
                          </w:p>
                          <w:p w14:paraId="3BEC9E37" w14:textId="77777777" w:rsidR="00FB6AFC" w:rsidRDefault="00FB6AFC" w:rsidP="00FB6AFC">
                            <w:pPr>
                              <w:pStyle w:val="NoSpacing"/>
                              <w:rPr>
                                <w:rFonts w:ascii="Instrument Sans" w:hAnsi="Instrument Sans"/>
                                <w:sz w:val="22"/>
                                <w:szCs w:val="22"/>
                              </w:rPr>
                            </w:pPr>
                          </w:p>
                          <w:p w14:paraId="7F7E8456" w14:textId="77777777" w:rsidR="00FB6AFC" w:rsidRPr="0038242C" w:rsidRDefault="00FB6AFC" w:rsidP="00FB6AFC">
                            <w:pPr>
                              <w:pStyle w:val="NoSpacing"/>
                              <w:rPr>
                                <w:rFonts w:ascii="Instrument Sans" w:hAnsi="Instrument Sans"/>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6C9536" id="_x0000_s1031" type="#_x0000_t202" style="position:absolute;margin-left:376.5pt;margin-top:-.75pt;width:337.5pt;height:410.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" fillcolor="window" strokeweight="1.5pt">
                <v:textbox>
                  <w:txbxContent>
                    <w:p w14:paraId="72216649" w14:textId="77777777" w:rsidR="00FB6AFC" w:rsidRPr="004267C6" w:rsidRDefault="00FB6AFC" w:rsidP="00FB6AFC">
                      <w:pPr>
                        <w:pStyle w:val="NoSpacing"/>
                        <w:rPr>
                          <w:rFonts w:ascii="Instrument Sans" w:hAnsi="Instrument Sans"/>
                          <w:b/>
                          <w:bCs/>
                          <w:sz w:val="22"/>
                          <w:szCs w:val="22"/>
                        </w:rPr>
                      </w:pPr>
                      <w:r w:rsidRPr="004267C6">
                        <w:rPr>
                          <w:rFonts w:ascii="Instrument Sans" w:hAnsi="Instrument Sans"/>
                          <w:b/>
                          <w:bCs/>
                          <w:sz w:val="22"/>
                          <w:szCs w:val="22"/>
                        </w:rPr>
                        <w:t>Facilitator guidance</w:t>
                      </w:r>
                    </w:p>
                    <w:p w14:paraId="0D925DB2" w14:textId="7A97F923" w:rsidR="00E93648" w:rsidRDefault="00FB6AFC" w:rsidP="00FB6AFC">
                      <w:pPr>
                        <w:pStyle w:val="NoSpacing"/>
                        <w:rPr>
                          <w:rFonts w:ascii="Instrument Sans" w:hAnsi="Instrument Sans"/>
                          <w:sz w:val="22"/>
                          <w:szCs w:val="22"/>
                        </w:rPr>
                      </w:pPr>
                      <w:r>
                        <w:rPr>
                          <w:rFonts w:ascii="Instrument Sans" w:hAnsi="Instrument Sans"/>
                          <w:sz w:val="22"/>
                          <w:szCs w:val="22"/>
                        </w:rPr>
                        <w:t xml:space="preserve"> SLIDE </w:t>
                      </w:r>
                      <w:r w:rsidR="00E61D78">
                        <w:rPr>
                          <w:rFonts w:ascii="Instrument Sans" w:hAnsi="Instrument Sans"/>
                          <w:sz w:val="22"/>
                          <w:szCs w:val="22"/>
                        </w:rPr>
                        <w:t>20-22</w:t>
                      </w:r>
                      <w:r>
                        <w:rPr>
                          <w:rFonts w:ascii="Instrument Sans" w:hAnsi="Instrument Sans"/>
                          <w:sz w:val="22"/>
                          <w:szCs w:val="22"/>
                        </w:rPr>
                        <w:t xml:space="preserve">: </w:t>
                      </w:r>
                    </w:p>
                    <w:p w14:paraId="38F6D46E" w14:textId="36C4ECB5" w:rsidR="00E93648" w:rsidRDefault="00E93648" w:rsidP="00FB6AFC">
                      <w:pPr>
                        <w:pStyle w:val="NoSpacing"/>
                        <w:numPr>
                          <w:ilvl w:val="0"/>
                          <w:numId w:val="4"/>
                        </w:numPr>
                        <w:rPr>
                          <w:rFonts w:ascii="Instrument Sans" w:hAnsi="Instrument Sans"/>
                          <w:sz w:val="22"/>
                          <w:szCs w:val="22"/>
                        </w:rPr>
                      </w:pPr>
                      <w:r>
                        <w:rPr>
                          <w:rFonts w:ascii="Instrument Sans" w:hAnsi="Instrument Sans"/>
                          <w:sz w:val="22"/>
                          <w:szCs w:val="22"/>
                        </w:rPr>
                        <w:t xml:space="preserve">Why are so many adults concerned about misogyny, but so many children don’t know about it? </w:t>
                      </w:r>
                    </w:p>
                    <w:p w14:paraId="5F46CDD9" w14:textId="388EF07F" w:rsidR="00FB6AFC" w:rsidRDefault="00FB6AFC" w:rsidP="00127DD5">
                      <w:pPr>
                        <w:pStyle w:val="NoSpacing"/>
                        <w:rPr>
                          <w:rFonts w:ascii="Instrument Sans" w:hAnsi="Instrument Sans"/>
                          <w:sz w:val="22"/>
                          <w:szCs w:val="22"/>
                        </w:rPr>
                      </w:pPr>
                    </w:p>
                    <w:p w14:paraId="3104B094" w14:textId="4E8D279B" w:rsidR="00127DD5" w:rsidRDefault="00127DD5" w:rsidP="00127DD5">
                      <w:pPr>
                        <w:pStyle w:val="NoSpacing"/>
                        <w:rPr>
                          <w:rFonts w:ascii="Instrument Sans" w:hAnsi="Instrument Sans"/>
                          <w:sz w:val="22"/>
                          <w:szCs w:val="22"/>
                        </w:rPr>
                      </w:pPr>
                      <w:r w:rsidRPr="00127DD5">
                        <w:rPr>
                          <w:rFonts w:ascii="Instrument Sans" w:hAnsi="Instrument Sans"/>
                          <w:b/>
                          <w:bCs/>
                          <w:sz w:val="22"/>
                          <w:szCs w:val="22"/>
                        </w:rPr>
                        <w:t>Additional topics:</w:t>
                      </w:r>
                      <w:r>
                        <w:rPr>
                          <w:rFonts w:ascii="Instrument Sans" w:hAnsi="Instrument Sans"/>
                          <w:sz w:val="22"/>
                          <w:szCs w:val="22"/>
                        </w:rPr>
                        <w:t xml:space="preserve"> Due to rapid developments in legislation/popular discourse, various topics may emerge such as:</w:t>
                      </w:r>
                    </w:p>
                    <w:p w14:paraId="05144757" w14:textId="12A6C5C0" w:rsidR="00127DD5" w:rsidRDefault="00127DD5" w:rsidP="00127DD5">
                      <w:pPr>
                        <w:pStyle w:val="NoSpacing"/>
                        <w:numPr>
                          <w:ilvl w:val="0"/>
                          <w:numId w:val="5"/>
                        </w:numPr>
                        <w:rPr>
                          <w:rFonts w:ascii="Instrument Sans" w:hAnsi="Instrument Sans"/>
                          <w:sz w:val="22"/>
                          <w:szCs w:val="22"/>
                        </w:rPr>
                      </w:pPr>
                      <w:r>
                        <w:rPr>
                          <w:rFonts w:ascii="Instrument Sans" w:hAnsi="Instrument Sans"/>
                          <w:sz w:val="22"/>
                          <w:szCs w:val="22"/>
                        </w:rPr>
                        <w:t xml:space="preserve">Social media ‘bans’/restrictions </w:t>
                      </w:r>
                    </w:p>
                    <w:p w14:paraId="60478733" w14:textId="3D3C31C9" w:rsidR="00127DD5" w:rsidRDefault="00127DD5" w:rsidP="00127DD5">
                      <w:pPr>
                        <w:pStyle w:val="NoSpacing"/>
                        <w:numPr>
                          <w:ilvl w:val="0"/>
                          <w:numId w:val="5"/>
                        </w:numPr>
                        <w:rPr>
                          <w:rFonts w:ascii="Instrument Sans" w:hAnsi="Instrument Sans"/>
                          <w:sz w:val="22"/>
                          <w:szCs w:val="22"/>
                        </w:rPr>
                      </w:pPr>
                      <w:r>
                        <w:rPr>
                          <w:rFonts w:ascii="Instrument Sans" w:hAnsi="Instrument Sans"/>
                          <w:sz w:val="22"/>
                          <w:szCs w:val="22"/>
                        </w:rPr>
                        <w:t xml:space="preserve">Changes to laws around public harassment </w:t>
                      </w:r>
                    </w:p>
                    <w:p w14:paraId="0BE27C18" w14:textId="67CCBA64" w:rsidR="00127DD5" w:rsidRDefault="00127DD5" w:rsidP="00127DD5">
                      <w:pPr>
                        <w:pStyle w:val="NoSpacing"/>
                        <w:numPr>
                          <w:ilvl w:val="0"/>
                          <w:numId w:val="5"/>
                        </w:numPr>
                        <w:rPr>
                          <w:rFonts w:ascii="Instrument Sans" w:hAnsi="Instrument Sans"/>
                          <w:sz w:val="22"/>
                          <w:szCs w:val="22"/>
                        </w:rPr>
                      </w:pPr>
                      <w:r>
                        <w:rPr>
                          <w:rFonts w:ascii="Instrument Sans" w:hAnsi="Instrument Sans"/>
                          <w:sz w:val="22"/>
                          <w:szCs w:val="22"/>
                        </w:rPr>
                        <w:t xml:space="preserve">Content creators. </w:t>
                      </w:r>
                    </w:p>
                    <w:p w14:paraId="09E24430" w14:textId="779DC988" w:rsidR="00127DD5" w:rsidRPr="00127DD5" w:rsidRDefault="00127DD5" w:rsidP="00127DD5">
                      <w:pPr>
                        <w:pStyle w:val="NoSpacing"/>
                        <w:rPr>
                          <w:rFonts w:ascii="Instrument Sans" w:hAnsi="Instrument Sans"/>
                          <w:sz w:val="22"/>
                          <w:szCs w:val="22"/>
                        </w:rPr>
                      </w:pPr>
                      <w:r>
                        <w:rPr>
                          <w:rFonts w:ascii="Instrument Sans" w:hAnsi="Instrument Sans"/>
                          <w:sz w:val="22"/>
                          <w:szCs w:val="22"/>
                        </w:rPr>
                        <w:t xml:space="preserve">It may be useful to build wider knowledge to support confidence in approaching any additional topics that emerge. </w:t>
                      </w:r>
                    </w:p>
                    <w:p w14:paraId="40ECABF9" w14:textId="77777777" w:rsidR="00FB6AFC" w:rsidRDefault="00FB6AFC" w:rsidP="00FB6AFC">
                      <w:pPr>
                        <w:pStyle w:val="NoSpacing"/>
                        <w:rPr>
                          <w:rFonts w:ascii="Instrument Sans" w:hAnsi="Instrument Sans"/>
                          <w:sz w:val="22"/>
                          <w:szCs w:val="22"/>
                        </w:rPr>
                      </w:pPr>
                    </w:p>
                    <w:p w14:paraId="408BAC19" w14:textId="49560B54" w:rsidR="00E61D78" w:rsidRDefault="00E61D78" w:rsidP="00FB6AFC">
                      <w:pPr>
                        <w:pStyle w:val="NoSpacing"/>
                        <w:rPr>
                          <w:rFonts w:ascii="Instrument Sans" w:hAnsi="Instrument Sans"/>
                          <w:b/>
                          <w:bCs/>
                          <w:sz w:val="22"/>
                          <w:szCs w:val="22"/>
                        </w:rPr>
                      </w:pPr>
                      <w:r>
                        <w:rPr>
                          <w:rFonts w:ascii="Instrument Sans" w:hAnsi="Instrument Sans"/>
                          <w:b/>
                          <w:bCs/>
                          <w:sz w:val="22"/>
                          <w:szCs w:val="22"/>
                        </w:rPr>
                        <w:t>How is misogyny expressed online</w:t>
                      </w:r>
                    </w:p>
                    <w:p w14:paraId="76FAC8D0" w14:textId="77777777" w:rsidR="00E61D78" w:rsidRDefault="00E61D78" w:rsidP="00FB6AFC">
                      <w:pPr>
                        <w:pStyle w:val="NoSpacing"/>
                        <w:rPr>
                          <w:rFonts w:ascii="Instrument Sans" w:hAnsi="Instrument Sans"/>
                          <w:sz w:val="22"/>
                          <w:szCs w:val="22"/>
                        </w:rPr>
                      </w:pPr>
                    </w:p>
                    <w:p w14:paraId="4F77AB59" w14:textId="5681D5A9" w:rsidR="00E61D78" w:rsidRDefault="00E61D78" w:rsidP="00FB6AFC">
                      <w:pPr>
                        <w:pStyle w:val="NoSpacing"/>
                        <w:rPr>
                          <w:rFonts w:ascii="Instrument Sans" w:hAnsi="Instrument Sans"/>
                          <w:sz w:val="22"/>
                          <w:szCs w:val="22"/>
                        </w:rPr>
                      </w:pPr>
                      <w:r>
                        <w:rPr>
                          <w:rFonts w:ascii="Instrument Sans" w:hAnsi="Instrument Sans"/>
                          <w:sz w:val="22"/>
                          <w:szCs w:val="22"/>
                        </w:rPr>
                        <w:t xml:space="preserve">Using the images (Slide 23), discussion points that could emerge are: </w:t>
                      </w:r>
                    </w:p>
                    <w:p w14:paraId="5648E925" w14:textId="35BB55F4" w:rsidR="00E61D78" w:rsidRDefault="00E61D78" w:rsidP="00E61D78">
                      <w:pPr>
                        <w:pStyle w:val="NoSpacing"/>
                        <w:numPr>
                          <w:ilvl w:val="0"/>
                          <w:numId w:val="6"/>
                        </w:numPr>
                        <w:rPr>
                          <w:rFonts w:ascii="Instrument Sans" w:hAnsi="Instrument Sans"/>
                          <w:sz w:val="22"/>
                          <w:szCs w:val="22"/>
                        </w:rPr>
                      </w:pPr>
                      <w:r>
                        <w:rPr>
                          <w:rFonts w:ascii="Instrument Sans" w:hAnsi="Instrument Sans"/>
                          <w:sz w:val="22"/>
                          <w:szCs w:val="22"/>
                        </w:rPr>
                        <w:t xml:space="preserve">What platforms do we tend to use when we go online? </w:t>
                      </w:r>
                    </w:p>
                    <w:p w14:paraId="3B51F799" w14:textId="728A2908" w:rsidR="00E61D78" w:rsidRDefault="00E61D78" w:rsidP="00E61D78">
                      <w:pPr>
                        <w:pStyle w:val="NoSpacing"/>
                        <w:numPr>
                          <w:ilvl w:val="0"/>
                          <w:numId w:val="6"/>
                        </w:numPr>
                        <w:rPr>
                          <w:rFonts w:ascii="Instrument Sans" w:hAnsi="Instrument Sans"/>
                          <w:sz w:val="22"/>
                          <w:szCs w:val="22"/>
                        </w:rPr>
                      </w:pPr>
                      <w:r>
                        <w:rPr>
                          <w:rFonts w:ascii="Instrument Sans" w:hAnsi="Instrument Sans"/>
                          <w:sz w:val="22"/>
                          <w:szCs w:val="22"/>
                        </w:rPr>
                        <w:t xml:space="preserve">Are some platforms safer than others? Why is that? </w:t>
                      </w:r>
                    </w:p>
                    <w:p w14:paraId="0C044FF7" w14:textId="33D006C3" w:rsidR="00E61D78" w:rsidRDefault="00E61D78" w:rsidP="00E61D78">
                      <w:pPr>
                        <w:pStyle w:val="NoSpacing"/>
                        <w:numPr>
                          <w:ilvl w:val="0"/>
                          <w:numId w:val="6"/>
                        </w:numPr>
                        <w:rPr>
                          <w:rFonts w:ascii="Instrument Sans" w:hAnsi="Instrument Sans"/>
                          <w:sz w:val="22"/>
                          <w:szCs w:val="22"/>
                        </w:rPr>
                      </w:pPr>
                      <w:r>
                        <w:rPr>
                          <w:rFonts w:ascii="Instrument Sans" w:hAnsi="Instrument Sans"/>
                          <w:sz w:val="22"/>
                          <w:szCs w:val="22"/>
                        </w:rPr>
                        <w:t>Can we always tell if something online misogynistic? What could we do to check if we’re not sure?</w:t>
                      </w:r>
                    </w:p>
                    <w:p w14:paraId="7ED0ECF0" w14:textId="3A44D405" w:rsidR="00E61D78" w:rsidRDefault="00E61D78" w:rsidP="00E61D78">
                      <w:pPr>
                        <w:pStyle w:val="NoSpacing"/>
                        <w:numPr>
                          <w:ilvl w:val="0"/>
                          <w:numId w:val="6"/>
                        </w:numPr>
                        <w:rPr>
                          <w:rFonts w:ascii="Instrument Sans" w:hAnsi="Instrument Sans"/>
                          <w:sz w:val="22"/>
                          <w:szCs w:val="22"/>
                        </w:rPr>
                      </w:pPr>
                      <w:r>
                        <w:rPr>
                          <w:rFonts w:ascii="Instrument Sans" w:hAnsi="Instrument Sans"/>
                          <w:sz w:val="22"/>
                          <w:szCs w:val="22"/>
                        </w:rPr>
                        <w:t>Why might people be more likely to show misogyny online? How could this be addressed?</w:t>
                      </w:r>
                    </w:p>
                    <w:p w14:paraId="245D17D5" w14:textId="77777777" w:rsidR="00E61D78" w:rsidRDefault="00E61D78" w:rsidP="00FB6AFC">
                      <w:pPr>
                        <w:pStyle w:val="NoSpacing"/>
                        <w:rPr>
                          <w:rFonts w:ascii="Instrument Sans" w:hAnsi="Instrument Sans"/>
                          <w:sz w:val="22"/>
                          <w:szCs w:val="22"/>
                        </w:rPr>
                      </w:pPr>
                    </w:p>
                    <w:p w14:paraId="634E1FE4" w14:textId="562F6B33" w:rsidR="00FB6AFC" w:rsidRPr="00E61D78" w:rsidRDefault="00FB6AFC" w:rsidP="00FB6AFC">
                      <w:pPr>
                        <w:pStyle w:val="NoSpacing"/>
                        <w:rPr>
                          <w:rFonts w:ascii="Instrument Sans" w:hAnsi="Instrument Sans"/>
                          <w:b/>
                          <w:bCs/>
                          <w:sz w:val="22"/>
                          <w:szCs w:val="22"/>
                        </w:rPr>
                      </w:pPr>
                      <w:r w:rsidRPr="00E61D78">
                        <w:rPr>
                          <w:rFonts w:ascii="Instrument Sans" w:hAnsi="Instrument Sans"/>
                          <w:b/>
                          <w:bCs/>
                          <w:sz w:val="22"/>
                          <w:szCs w:val="22"/>
                        </w:rPr>
                        <w:t xml:space="preserve">Key learning point: </w:t>
                      </w:r>
                      <w:r w:rsidR="00E61D78">
                        <w:rPr>
                          <w:rFonts w:ascii="Instrument Sans" w:hAnsi="Instrument Sans"/>
                          <w:sz w:val="22"/>
                          <w:szCs w:val="22"/>
                        </w:rPr>
                        <w:t xml:space="preserve">Affirm that </w:t>
                      </w:r>
                      <w:r w:rsidR="00E61D78" w:rsidRPr="00E61D78">
                        <w:rPr>
                          <w:rFonts w:ascii="Instrument Sans" w:hAnsi="Instrument Sans"/>
                          <w:sz w:val="22"/>
                          <w:szCs w:val="22"/>
                        </w:rPr>
                        <w:t>generally</w:t>
                      </w:r>
                      <w:r w:rsidR="00E61D78">
                        <w:rPr>
                          <w:rFonts w:ascii="Instrument Sans" w:hAnsi="Instrument Sans"/>
                          <w:sz w:val="22"/>
                          <w:szCs w:val="22"/>
                        </w:rPr>
                        <w:t>, we can</w:t>
                      </w:r>
                      <w:r w:rsidR="00E61D78" w:rsidRPr="00E61D78">
                        <w:rPr>
                          <w:rFonts w:ascii="Instrument Sans" w:hAnsi="Instrument Sans"/>
                          <w:sz w:val="22"/>
                          <w:szCs w:val="22"/>
                        </w:rPr>
                        <w:t xml:space="preserve"> have positive experiences going </w:t>
                      </w:r>
                      <w:proofErr w:type="gramStart"/>
                      <w:r w:rsidR="00E61D78" w:rsidRPr="00E61D78">
                        <w:rPr>
                          <w:rFonts w:ascii="Instrument Sans" w:hAnsi="Instrument Sans"/>
                          <w:sz w:val="22"/>
                          <w:szCs w:val="22"/>
                        </w:rPr>
                        <w:t xml:space="preserve">online </w:t>
                      </w:r>
                      <w:r w:rsidR="00E61D78">
                        <w:rPr>
                          <w:rFonts w:ascii="Instrument Sans" w:hAnsi="Instrument Sans"/>
                          <w:sz w:val="22"/>
                          <w:szCs w:val="22"/>
                        </w:rPr>
                        <w:t>,</w:t>
                      </w:r>
                      <w:proofErr w:type="gramEnd"/>
                      <w:r w:rsidR="00E61D78">
                        <w:rPr>
                          <w:rFonts w:ascii="Instrument Sans" w:hAnsi="Instrument Sans"/>
                          <w:sz w:val="22"/>
                          <w:szCs w:val="22"/>
                        </w:rPr>
                        <w:t xml:space="preserve"> however </w:t>
                      </w:r>
                      <w:r w:rsidR="00E61D78" w:rsidRPr="00E61D78">
                        <w:rPr>
                          <w:rFonts w:ascii="Instrument Sans" w:hAnsi="Instrument Sans"/>
                          <w:sz w:val="22"/>
                          <w:szCs w:val="22"/>
                        </w:rPr>
                        <w:t>women and girls may not have the same experiences</w:t>
                      </w:r>
                      <w:r w:rsidR="00E61D78">
                        <w:rPr>
                          <w:rFonts w:ascii="Instrument Sans" w:hAnsi="Instrument Sans"/>
                          <w:sz w:val="22"/>
                          <w:szCs w:val="22"/>
                        </w:rPr>
                        <w:t xml:space="preserve"> because misogyny is an issue in online spaces.</w:t>
                      </w:r>
                      <w:r w:rsidR="00E61D78" w:rsidRPr="00E61D78">
                        <w:rPr>
                          <w:rFonts w:ascii="Instrument Sans" w:hAnsi="Instrument Sans"/>
                          <w:sz w:val="22"/>
                          <w:szCs w:val="22"/>
                        </w:rPr>
                        <w:t xml:space="preserve"> We may not be directly affected by online misogyny or other forms of harmful content, but we should consider how this content may impact others and show empathy if it does impact them.</w:t>
                      </w:r>
                      <w:r w:rsidR="00E61D78">
                        <w:rPr>
                          <w:rFonts w:ascii="Instrument Sans" w:hAnsi="Instrument Sans"/>
                          <w:b/>
                          <w:bCs/>
                          <w:sz w:val="22"/>
                          <w:szCs w:val="22"/>
                        </w:rPr>
                        <w:t xml:space="preserve"> </w:t>
                      </w:r>
                    </w:p>
                    <w:p w14:paraId="472A46D8" w14:textId="77777777" w:rsidR="00FB6AFC" w:rsidRPr="0038242C" w:rsidRDefault="00FB6AFC" w:rsidP="00FB6AFC">
                      <w:pPr>
                        <w:pStyle w:val="NoSpacing"/>
                        <w:rPr>
                          <w:rFonts w:ascii="Instrument Sans" w:hAnsi="Instrument Sans"/>
                          <w:sz w:val="22"/>
                          <w:szCs w:val="22"/>
                        </w:rPr>
                      </w:pPr>
                    </w:p>
                    <w:p w14:paraId="3BEC9E37" w14:textId="77777777" w:rsidR="00FB6AFC" w:rsidRDefault="00FB6AFC" w:rsidP="00FB6AFC">
                      <w:pPr>
                        <w:pStyle w:val="NoSpacing"/>
                        <w:rPr>
                          <w:rFonts w:ascii="Instrument Sans" w:hAnsi="Instrument Sans"/>
                          <w:sz w:val="22"/>
                          <w:szCs w:val="22"/>
                        </w:rPr>
                      </w:pPr>
                    </w:p>
                    <w:p w14:paraId="7F7E8456" w14:textId="77777777" w:rsidR="00FB6AFC" w:rsidRPr="0038242C" w:rsidRDefault="00FB6AFC" w:rsidP="00FB6AFC">
                      <w:pPr>
                        <w:pStyle w:val="NoSpacing"/>
                        <w:rPr>
                          <w:rFonts w:ascii="Instrument Sans" w:hAnsi="Instrument Sans"/>
                          <w:sz w:val="22"/>
                          <w:szCs w:val="22"/>
                        </w:rPr>
                      </w:pPr>
                    </w:p>
                  </w:txbxContent>
                </v:textbox>
              </v:shape>
            </w:pict>
          </mc:Fallback>
        </mc:AlternateContent>
      </w:r>
      <w:r>
        <w:rPr>
          <w:rFonts w:ascii="Instrument Sans" w:eastAsiaTheme="minorHAnsi" w:hAnsi="Instrument Sans" w:cstheme="minorBidi"/>
          <w:noProof/>
          <w:kern w:val="2"/>
          <w:sz w:val="22"/>
          <w:szCs w:val="22"/>
          <w:lang w:eastAsia="en-US"/>
          <w14:ligatures w14:val="standardContextual"/>
        </w:rPr>
        <mc:AlternateContent>
          <mc:Choice Requires="wps">
            <w:drawing>
              <wp:anchor distT="0" distB="0" distL="114300" distR="114300" simplePos="0" relativeHeight="251664384" behindDoc="0" locked="0" layoutInCell="1" allowOverlap="1" wp14:anchorId="2F237FBC" wp14:editId="7FE81880">
                <wp:simplePos x="0" y="0"/>
                <wp:positionH relativeFrom="column">
                  <wp:posOffset>0</wp:posOffset>
                </wp:positionH>
                <wp:positionV relativeFrom="paragraph">
                  <wp:posOffset>0</wp:posOffset>
                </wp:positionV>
                <wp:extent cx="4286250" cy="5200650"/>
                <wp:effectExtent l="0" t="0" r="19050" b="19050"/>
                <wp:wrapNone/>
                <wp:docPr id="635969037" name="Text Box 5"/>
                <wp:cNvGraphicFramePr/>
                <a:graphic xmlns:a="http://schemas.openxmlformats.org/drawingml/2006/main">
                  <a:graphicData uri="http://schemas.microsoft.com/office/word/2010/wordprocessingShape">
                    <wps:wsp>
                      <wps:cNvSpPr txBox="1"/>
                      <wps:spPr>
                        <a:xfrm>
                          <a:off x="0" y="0"/>
                          <a:ext cx="4286250" cy="5200650"/>
                        </a:xfrm>
                        <a:prstGeom prst="rect">
                          <a:avLst/>
                        </a:prstGeom>
                        <a:solidFill>
                          <a:sysClr val="window" lastClr="FFFFFF"/>
                        </a:solidFill>
                        <a:ln w="19050">
                          <a:solidFill>
                            <a:prstClr val="black"/>
                          </a:solidFill>
                        </a:ln>
                      </wps:spPr>
                      <wps:txbx>
                        <w:txbxContent>
                          <w:p w14:paraId="46A55D52" w14:textId="77777777" w:rsidR="00FB6AFC" w:rsidRPr="00A823F3" w:rsidRDefault="00FB6AFC" w:rsidP="00FB6AFC">
                            <w:pPr>
                              <w:pStyle w:val="NoSpacing"/>
                              <w:rPr>
                                <w:rFonts w:ascii="Instrument Sans" w:hAnsi="Instrument Sans"/>
                                <w:b/>
                                <w:bCs/>
                                <w:sz w:val="22"/>
                                <w:szCs w:val="22"/>
                              </w:rPr>
                            </w:pPr>
                            <w:r w:rsidRPr="00A823F3">
                              <w:rPr>
                                <w:rFonts w:ascii="Instrument Sans" w:hAnsi="Instrument Sans"/>
                                <w:b/>
                                <w:bCs/>
                                <w:sz w:val="22"/>
                                <w:szCs w:val="22"/>
                              </w:rPr>
                              <w:t>Pupil Activities</w:t>
                            </w:r>
                          </w:p>
                          <w:p w14:paraId="50F9E236" w14:textId="559F0A83" w:rsidR="00FB6AFC" w:rsidRPr="00862103" w:rsidRDefault="00FB6AFC" w:rsidP="00FB6AFC">
                            <w:pPr>
                              <w:pStyle w:val="NoSpacing"/>
                              <w:rPr>
                                <w:rFonts w:ascii="Instrument Sans" w:hAnsi="Instrument Sans"/>
                                <w:b/>
                                <w:bCs/>
                                <w:sz w:val="22"/>
                                <w:szCs w:val="22"/>
                              </w:rPr>
                            </w:pPr>
                            <w:r w:rsidRPr="00862103">
                              <w:rPr>
                                <w:rFonts w:ascii="Instrument Sans" w:hAnsi="Instrument Sans"/>
                                <w:b/>
                                <w:bCs/>
                                <w:sz w:val="22"/>
                                <w:szCs w:val="22"/>
                              </w:rPr>
                              <w:t xml:space="preserve">SLIDE </w:t>
                            </w:r>
                            <w:r w:rsidR="00581B8D">
                              <w:rPr>
                                <w:rFonts w:ascii="Instrument Sans" w:hAnsi="Instrument Sans"/>
                                <w:b/>
                                <w:bCs/>
                                <w:sz w:val="22"/>
                                <w:szCs w:val="22"/>
                              </w:rPr>
                              <w:t>20-22</w:t>
                            </w:r>
                            <w:r w:rsidRPr="00862103">
                              <w:rPr>
                                <w:rFonts w:ascii="Instrument Sans" w:hAnsi="Instrument Sans"/>
                                <w:b/>
                                <w:bCs/>
                                <w:sz w:val="22"/>
                                <w:szCs w:val="22"/>
                              </w:rPr>
                              <w:t>: 25% of parents believe it is important for children to learn the impact of online misogyny.</w:t>
                            </w:r>
                          </w:p>
                          <w:p w14:paraId="1D682024" w14:textId="02EEE9B1" w:rsidR="00FB6AFC" w:rsidRPr="00D27E69" w:rsidRDefault="00FB6AFC" w:rsidP="00FB6AFC">
                            <w:pPr>
                              <w:pStyle w:val="NoSpacing"/>
                              <w:rPr>
                                <w:rFonts w:ascii="Instrument Sans" w:hAnsi="Instrument Sans"/>
                                <w:sz w:val="22"/>
                                <w:szCs w:val="22"/>
                              </w:rPr>
                            </w:pPr>
                            <w:r w:rsidRPr="00862103">
                              <w:rPr>
                                <w:rFonts w:ascii="Instrument Sans" w:hAnsi="Instrument Sans"/>
                                <w:b/>
                                <w:bCs/>
                                <w:color w:val="FF0000"/>
                                <w:sz w:val="22"/>
                                <w:szCs w:val="22"/>
                              </w:rPr>
                              <w:t>FALSE –</w:t>
                            </w:r>
                            <w:r>
                              <w:rPr>
                                <w:rFonts w:ascii="Instrument Sans" w:hAnsi="Instrument Sans"/>
                                <w:sz w:val="22"/>
                                <w:szCs w:val="22"/>
                              </w:rPr>
                              <w:t xml:space="preserve"> </w:t>
                            </w:r>
                            <w:r w:rsidRPr="003068CE">
                              <w:rPr>
                                <w:rFonts w:ascii="Instrument Sans" w:hAnsi="Instrument Sans"/>
                                <w:i/>
                                <w:iCs/>
                                <w:sz w:val="22"/>
                                <w:szCs w:val="22"/>
                              </w:rPr>
                              <w:t>It is 75% of parents who think more should be done to teach children about</w:t>
                            </w:r>
                            <w:r w:rsidR="00127DD5">
                              <w:rPr>
                                <w:rFonts w:ascii="Instrument Sans" w:hAnsi="Instrument Sans"/>
                                <w:i/>
                                <w:iCs/>
                                <w:sz w:val="22"/>
                                <w:szCs w:val="22"/>
                              </w:rPr>
                              <w:t xml:space="preserve"> online</w:t>
                            </w:r>
                            <w:r w:rsidRPr="003068CE">
                              <w:rPr>
                                <w:rFonts w:ascii="Instrument Sans" w:hAnsi="Instrument Sans"/>
                                <w:i/>
                                <w:iCs/>
                                <w:sz w:val="22"/>
                                <w:szCs w:val="22"/>
                              </w:rPr>
                              <w:t xml:space="preserve"> misogyny.</w:t>
                            </w:r>
                          </w:p>
                          <w:p w14:paraId="3EA5B57B" w14:textId="77777777" w:rsidR="00FB6AFC" w:rsidRDefault="00FB6AFC" w:rsidP="00FB6AFC">
                            <w:pPr>
                              <w:pStyle w:val="NoSpacing"/>
                              <w:rPr>
                                <w:rFonts w:ascii="Instrument Sans" w:hAnsi="Instrument Sans"/>
                                <w:sz w:val="22"/>
                                <w:szCs w:val="22"/>
                              </w:rPr>
                            </w:pPr>
                          </w:p>
                          <w:p w14:paraId="7630168F" w14:textId="77777777" w:rsidR="00FB6AFC" w:rsidRDefault="00FB6AFC" w:rsidP="00FB6AFC">
                            <w:pPr>
                              <w:pStyle w:val="NoSpacing"/>
                              <w:rPr>
                                <w:rFonts w:ascii="Instrument Sans" w:hAnsi="Instrument Sans"/>
                                <w:sz w:val="22"/>
                                <w:szCs w:val="22"/>
                              </w:rPr>
                            </w:pPr>
                          </w:p>
                          <w:p w14:paraId="2DDE54DA" w14:textId="77777777" w:rsidR="00FB6AFC" w:rsidRDefault="00FB6AFC" w:rsidP="00FB6AFC">
                            <w:pPr>
                              <w:pStyle w:val="NoSpacing"/>
                              <w:rPr>
                                <w:rFonts w:ascii="Instrument Sans" w:hAnsi="Instrument Sans"/>
                                <w:sz w:val="22"/>
                                <w:szCs w:val="22"/>
                              </w:rPr>
                            </w:pPr>
                          </w:p>
                          <w:p w14:paraId="4569EE0F" w14:textId="115DBE2D" w:rsidR="00FB6AFC" w:rsidRDefault="00FB6AFC" w:rsidP="00FB6AFC">
                            <w:pPr>
                              <w:pStyle w:val="NoSpacing"/>
                              <w:rPr>
                                <w:rFonts w:ascii="Instrument Sans" w:hAnsi="Instrument Sans"/>
                                <w:sz w:val="22"/>
                                <w:szCs w:val="22"/>
                              </w:rPr>
                            </w:pPr>
                            <w:r>
                              <w:rPr>
                                <w:rFonts w:ascii="Instrument Sans" w:hAnsi="Instrument Sans"/>
                                <w:sz w:val="22"/>
                                <w:szCs w:val="22"/>
                              </w:rPr>
                              <w:t xml:space="preserve">Pupils are given the opportunity to ask questions related to the work so far and to clarify their understanding of the relation between gender stereotypes and misogyny. </w:t>
                            </w:r>
                          </w:p>
                          <w:p w14:paraId="0BDE9E81" w14:textId="77777777" w:rsidR="00FB6AFC" w:rsidRDefault="00FB6AFC" w:rsidP="00FB6AFC">
                            <w:pPr>
                              <w:pStyle w:val="NoSpacing"/>
                              <w:rPr>
                                <w:rFonts w:ascii="Instrument Sans" w:hAnsi="Instrument Sans"/>
                                <w:sz w:val="22"/>
                                <w:szCs w:val="22"/>
                              </w:rPr>
                            </w:pPr>
                          </w:p>
                          <w:p w14:paraId="7673614C" w14:textId="77777777" w:rsidR="00FB6AFC" w:rsidRDefault="00FB6AFC" w:rsidP="00FB6AFC">
                            <w:pPr>
                              <w:pStyle w:val="NoSpacing"/>
                              <w:rPr>
                                <w:rFonts w:ascii="Instrument Sans" w:hAnsi="Instrument Sans"/>
                                <w:sz w:val="22"/>
                                <w:szCs w:val="22"/>
                              </w:rPr>
                            </w:pPr>
                          </w:p>
                          <w:p w14:paraId="2BE185D4" w14:textId="7519CBF0" w:rsidR="00FB6AFC" w:rsidRPr="00581B8D" w:rsidRDefault="00581B8D" w:rsidP="00FB6AFC">
                            <w:pPr>
                              <w:pStyle w:val="NoSpacing"/>
                              <w:rPr>
                                <w:rFonts w:ascii="Instrument Sans" w:hAnsi="Instrument Sans"/>
                                <w:b/>
                                <w:bCs/>
                                <w:sz w:val="22"/>
                                <w:szCs w:val="22"/>
                              </w:rPr>
                            </w:pPr>
                            <w:r>
                              <w:rPr>
                                <w:rFonts w:ascii="Instrument Sans" w:hAnsi="Instrument Sans"/>
                                <w:b/>
                                <w:bCs/>
                                <w:sz w:val="22"/>
                                <w:szCs w:val="22"/>
                              </w:rPr>
                              <w:t>How is misogyny expressed online</w:t>
                            </w:r>
                            <w:r w:rsidR="00E61D78">
                              <w:rPr>
                                <w:rFonts w:ascii="Instrument Sans" w:hAnsi="Instrument Sans"/>
                                <w:b/>
                                <w:bCs/>
                                <w:sz w:val="22"/>
                                <w:szCs w:val="22"/>
                              </w:rPr>
                              <w:t xml:space="preserve"> – Whole Group Discussion</w:t>
                            </w:r>
                          </w:p>
                          <w:p w14:paraId="05D7E3DF" w14:textId="01BF793E" w:rsidR="00FB6AFC" w:rsidRPr="00D27E69" w:rsidRDefault="00581B8D" w:rsidP="00FB6AFC">
                            <w:pPr>
                              <w:pStyle w:val="NoSpacing"/>
                              <w:rPr>
                                <w:rFonts w:ascii="Instrument Sans" w:hAnsi="Instrument Sans"/>
                                <w:sz w:val="22"/>
                                <w:szCs w:val="22"/>
                              </w:rPr>
                            </w:pPr>
                            <w:r>
                              <w:rPr>
                                <w:rFonts w:ascii="Instrument Sans" w:hAnsi="Instrument Sans"/>
                                <w:sz w:val="22"/>
                                <w:szCs w:val="22"/>
                              </w:rPr>
                              <w:t>Pupils are invited to consider how misogyny may be expressed through different forms in online spaces</w:t>
                            </w:r>
                            <w:r w:rsidR="00E61D78">
                              <w:rPr>
                                <w:rFonts w:ascii="Instrument Sans" w:hAnsi="Instrument Sans"/>
                                <w:sz w:val="22"/>
                                <w:szCs w:val="22"/>
                              </w:rPr>
                              <w:t>/platforms</w:t>
                            </w:r>
                            <w:r>
                              <w:rPr>
                                <w:rFonts w:ascii="Instrument Sans" w:hAnsi="Instrument Sans"/>
                                <w:sz w:val="22"/>
                                <w:szCs w:val="22"/>
                              </w:rPr>
                              <w:t xml:space="preserve">. Facilitators can use this time to gauge pupils’ knowledge and experiences of online platforms. </w:t>
                            </w:r>
                          </w:p>
                          <w:p w14:paraId="464D8AEC" w14:textId="77777777" w:rsidR="00FB6AFC" w:rsidRDefault="00FB6AFC" w:rsidP="00FB6AFC">
                            <w:pPr>
                              <w:pStyle w:val="NoSpacing"/>
                              <w:rPr>
                                <w:rFonts w:ascii="Instrument Sans" w:hAnsi="Instrument Sans"/>
                                <w:sz w:val="22"/>
                                <w:szCs w:val="22"/>
                              </w:rPr>
                            </w:pPr>
                          </w:p>
                          <w:p w14:paraId="2FD9AD86" w14:textId="6C61367D" w:rsidR="00E61D78" w:rsidRPr="00E61D78" w:rsidRDefault="00E61D78" w:rsidP="00FB6AFC">
                            <w:pPr>
                              <w:pStyle w:val="NoSpacing"/>
                              <w:rPr>
                                <w:rFonts w:ascii="Instrument Sans" w:hAnsi="Instrument Sans"/>
                                <w:b/>
                                <w:bCs/>
                                <w:sz w:val="22"/>
                                <w:szCs w:val="22"/>
                              </w:rPr>
                            </w:pPr>
                            <w:r w:rsidRPr="00E61D78">
                              <w:rPr>
                                <w:rFonts w:ascii="Instrument Sans" w:hAnsi="Instrument Sans"/>
                                <w:b/>
                                <w:bCs/>
                                <w:sz w:val="22"/>
                                <w:szCs w:val="22"/>
                              </w:rPr>
                              <w:t>PPT: Slide 23</w:t>
                            </w:r>
                          </w:p>
                          <w:p w14:paraId="27D76052" w14:textId="77777777" w:rsidR="00FB6AFC" w:rsidRPr="00D27E69" w:rsidRDefault="00FB6AFC" w:rsidP="00FB6AFC">
                            <w:pPr>
                              <w:pStyle w:val="NoSpacing"/>
                              <w:rPr>
                                <w:rFonts w:ascii="Instrument Sans" w:hAnsi="Instrument Sans"/>
                                <w:sz w:val="22"/>
                                <w:szCs w:val="22"/>
                              </w:rPr>
                            </w:pPr>
                          </w:p>
                          <w:p w14:paraId="0C96E270" w14:textId="77777777" w:rsidR="00FB6AFC" w:rsidRPr="00D27E69" w:rsidRDefault="00FB6AFC" w:rsidP="00FB6AFC">
                            <w:pPr>
                              <w:pStyle w:val="NoSpacing"/>
                              <w:rPr>
                                <w:rFonts w:ascii="Instrument Sans" w:hAnsi="Instrument Sans"/>
                                <w:sz w:val="22"/>
                                <w:szCs w:val="22"/>
                              </w:rPr>
                            </w:pPr>
                          </w:p>
                          <w:p w14:paraId="1379A274" w14:textId="77777777" w:rsidR="00FB6AFC" w:rsidRPr="00D27E69" w:rsidRDefault="00FB6AFC" w:rsidP="00FB6AFC">
                            <w:pPr>
                              <w:pStyle w:val="NoSpacing"/>
                              <w:rPr>
                                <w:rFonts w:ascii="Instrument Sans" w:hAnsi="Instrument Sans"/>
                                <w:sz w:val="22"/>
                                <w:szCs w:val="22"/>
                              </w:rPr>
                            </w:pPr>
                          </w:p>
                          <w:p w14:paraId="3C5A05B9" w14:textId="77777777" w:rsidR="00FB6AFC" w:rsidRPr="00D27E69" w:rsidRDefault="00FB6AFC" w:rsidP="00FB6AFC">
                            <w:pPr>
                              <w:pStyle w:val="NoSpacing"/>
                              <w:rPr>
                                <w:rFonts w:ascii="Instrument Sans" w:hAnsi="Instrument Sans"/>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F237FBC" id="_x0000_s1032" type="#_x0000_t202" style="position:absolute;margin-left:0;margin-top:0;width:337.5pt;height:409.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" fillcolor="window" strokeweight="1.5pt">
                <v:textbox>
                  <w:txbxContent>
                    <w:p w14:paraId="46A55D52" w14:textId="77777777" w:rsidR="00FB6AFC" w:rsidRPr="00A823F3" w:rsidRDefault="00FB6AFC" w:rsidP="00FB6AFC">
                      <w:pPr>
                        <w:pStyle w:val="NoSpacing"/>
                        <w:rPr>
                          <w:rFonts w:ascii="Instrument Sans" w:hAnsi="Instrument Sans"/>
                          <w:b/>
                          <w:bCs/>
                          <w:sz w:val="22"/>
                          <w:szCs w:val="22"/>
                        </w:rPr>
                      </w:pPr>
                      <w:r w:rsidRPr="00A823F3">
                        <w:rPr>
                          <w:rFonts w:ascii="Instrument Sans" w:hAnsi="Instrument Sans"/>
                          <w:b/>
                          <w:bCs/>
                          <w:sz w:val="22"/>
                          <w:szCs w:val="22"/>
                        </w:rPr>
                        <w:t>Pupil Activities</w:t>
                      </w:r>
                    </w:p>
                    <w:p w14:paraId="50F9E236" w14:textId="559F0A83" w:rsidR="00FB6AFC" w:rsidRPr="00862103" w:rsidRDefault="00FB6AFC" w:rsidP="00FB6AFC">
                      <w:pPr>
                        <w:pStyle w:val="NoSpacing"/>
                        <w:rPr>
                          <w:rFonts w:ascii="Instrument Sans" w:hAnsi="Instrument Sans"/>
                          <w:b/>
                          <w:bCs/>
                          <w:sz w:val="22"/>
                          <w:szCs w:val="22"/>
                        </w:rPr>
                      </w:pPr>
                      <w:r w:rsidRPr="00862103">
                        <w:rPr>
                          <w:rFonts w:ascii="Instrument Sans" w:hAnsi="Instrument Sans"/>
                          <w:b/>
                          <w:bCs/>
                          <w:sz w:val="22"/>
                          <w:szCs w:val="22"/>
                        </w:rPr>
                        <w:t xml:space="preserve">SLIDE </w:t>
                      </w:r>
                      <w:r w:rsidR="00581B8D">
                        <w:rPr>
                          <w:rFonts w:ascii="Instrument Sans" w:hAnsi="Instrument Sans"/>
                          <w:b/>
                          <w:bCs/>
                          <w:sz w:val="22"/>
                          <w:szCs w:val="22"/>
                        </w:rPr>
                        <w:t>20-22</w:t>
                      </w:r>
                      <w:r w:rsidRPr="00862103">
                        <w:rPr>
                          <w:rFonts w:ascii="Instrument Sans" w:hAnsi="Instrument Sans"/>
                          <w:b/>
                          <w:bCs/>
                          <w:sz w:val="22"/>
                          <w:szCs w:val="22"/>
                        </w:rPr>
                        <w:t>: 25% of parents believe it is important for children to learn the impact of online misogyny.</w:t>
                      </w:r>
                    </w:p>
                    <w:p w14:paraId="1D682024" w14:textId="02EEE9B1" w:rsidR="00FB6AFC" w:rsidRPr="00D27E69" w:rsidRDefault="00FB6AFC" w:rsidP="00FB6AFC">
                      <w:pPr>
                        <w:pStyle w:val="NoSpacing"/>
                        <w:rPr>
                          <w:rFonts w:ascii="Instrument Sans" w:hAnsi="Instrument Sans"/>
                          <w:sz w:val="22"/>
                          <w:szCs w:val="22"/>
                        </w:rPr>
                      </w:pPr>
                      <w:r w:rsidRPr="00862103">
                        <w:rPr>
                          <w:rFonts w:ascii="Instrument Sans" w:hAnsi="Instrument Sans"/>
                          <w:b/>
                          <w:bCs/>
                          <w:color w:val="FF0000"/>
                          <w:sz w:val="22"/>
                          <w:szCs w:val="22"/>
                        </w:rPr>
                        <w:t>FALSE –</w:t>
                      </w:r>
                      <w:r>
                        <w:rPr>
                          <w:rFonts w:ascii="Instrument Sans" w:hAnsi="Instrument Sans"/>
                          <w:sz w:val="22"/>
                          <w:szCs w:val="22"/>
                        </w:rPr>
                        <w:t xml:space="preserve"> </w:t>
                      </w:r>
                      <w:r w:rsidRPr="003068CE">
                        <w:rPr>
                          <w:rFonts w:ascii="Instrument Sans" w:hAnsi="Instrument Sans"/>
                          <w:i/>
                          <w:iCs/>
                          <w:sz w:val="22"/>
                          <w:szCs w:val="22"/>
                        </w:rPr>
                        <w:t>It is 75% of parents who think more should be done to teach children about</w:t>
                      </w:r>
                      <w:r w:rsidR="00127DD5">
                        <w:rPr>
                          <w:rFonts w:ascii="Instrument Sans" w:hAnsi="Instrument Sans"/>
                          <w:i/>
                          <w:iCs/>
                          <w:sz w:val="22"/>
                          <w:szCs w:val="22"/>
                        </w:rPr>
                        <w:t xml:space="preserve"> online</w:t>
                      </w:r>
                      <w:r w:rsidRPr="003068CE">
                        <w:rPr>
                          <w:rFonts w:ascii="Instrument Sans" w:hAnsi="Instrument Sans"/>
                          <w:i/>
                          <w:iCs/>
                          <w:sz w:val="22"/>
                          <w:szCs w:val="22"/>
                        </w:rPr>
                        <w:t xml:space="preserve"> misogyny.</w:t>
                      </w:r>
                    </w:p>
                    <w:p w14:paraId="3EA5B57B" w14:textId="77777777" w:rsidR="00FB6AFC" w:rsidRDefault="00FB6AFC" w:rsidP="00FB6AFC">
                      <w:pPr>
                        <w:pStyle w:val="NoSpacing"/>
                        <w:rPr>
                          <w:rFonts w:ascii="Instrument Sans" w:hAnsi="Instrument Sans"/>
                          <w:sz w:val="22"/>
                          <w:szCs w:val="22"/>
                        </w:rPr>
                      </w:pPr>
                    </w:p>
                    <w:p w14:paraId="7630168F" w14:textId="77777777" w:rsidR="00FB6AFC" w:rsidRDefault="00FB6AFC" w:rsidP="00FB6AFC">
                      <w:pPr>
                        <w:pStyle w:val="NoSpacing"/>
                        <w:rPr>
                          <w:rFonts w:ascii="Instrument Sans" w:hAnsi="Instrument Sans"/>
                          <w:sz w:val="22"/>
                          <w:szCs w:val="22"/>
                        </w:rPr>
                      </w:pPr>
                    </w:p>
                    <w:p w14:paraId="2DDE54DA" w14:textId="77777777" w:rsidR="00FB6AFC" w:rsidRDefault="00FB6AFC" w:rsidP="00FB6AFC">
                      <w:pPr>
                        <w:pStyle w:val="NoSpacing"/>
                        <w:rPr>
                          <w:rFonts w:ascii="Instrument Sans" w:hAnsi="Instrument Sans"/>
                          <w:sz w:val="22"/>
                          <w:szCs w:val="22"/>
                        </w:rPr>
                      </w:pPr>
                    </w:p>
                    <w:p w14:paraId="4569EE0F" w14:textId="115DBE2D" w:rsidR="00FB6AFC" w:rsidRDefault="00FB6AFC" w:rsidP="00FB6AFC">
                      <w:pPr>
                        <w:pStyle w:val="NoSpacing"/>
                        <w:rPr>
                          <w:rFonts w:ascii="Instrument Sans" w:hAnsi="Instrument Sans"/>
                          <w:sz w:val="22"/>
                          <w:szCs w:val="22"/>
                        </w:rPr>
                      </w:pPr>
                      <w:r>
                        <w:rPr>
                          <w:rFonts w:ascii="Instrument Sans" w:hAnsi="Instrument Sans"/>
                          <w:sz w:val="22"/>
                          <w:szCs w:val="22"/>
                        </w:rPr>
                        <w:t xml:space="preserve">Pupils are given the opportunity to ask questions related to the work so far and to clarify their understanding of the relation between gender stereotypes and misogyny. </w:t>
                      </w:r>
                    </w:p>
                    <w:p w14:paraId="0BDE9E81" w14:textId="77777777" w:rsidR="00FB6AFC" w:rsidRDefault="00FB6AFC" w:rsidP="00FB6AFC">
                      <w:pPr>
                        <w:pStyle w:val="NoSpacing"/>
                        <w:rPr>
                          <w:rFonts w:ascii="Instrument Sans" w:hAnsi="Instrument Sans"/>
                          <w:sz w:val="22"/>
                          <w:szCs w:val="22"/>
                        </w:rPr>
                      </w:pPr>
                    </w:p>
                    <w:p w14:paraId="7673614C" w14:textId="77777777" w:rsidR="00FB6AFC" w:rsidRDefault="00FB6AFC" w:rsidP="00FB6AFC">
                      <w:pPr>
                        <w:pStyle w:val="NoSpacing"/>
                        <w:rPr>
                          <w:rFonts w:ascii="Instrument Sans" w:hAnsi="Instrument Sans"/>
                          <w:sz w:val="22"/>
                          <w:szCs w:val="22"/>
                        </w:rPr>
                      </w:pPr>
                    </w:p>
                    <w:p w14:paraId="2BE185D4" w14:textId="7519CBF0" w:rsidR="00FB6AFC" w:rsidRPr="00581B8D" w:rsidRDefault="00581B8D" w:rsidP="00FB6AFC">
                      <w:pPr>
                        <w:pStyle w:val="NoSpacing"/>
                        <w:rPr>
                          <w:rFonts w:ascii="Instrument Sans" w:hAnsi="Instrument Sans"/>
                          <w:b/>
                          <w:bCs/>
                          <w:sz w:val="22"/>
                          <w:szCs w:val="22"/>
                        </w:rPr>
                      </w:pPr>
                      <w:r>
                        <w:rPr>
                          <w:rFonts w:ascii="Instrument Sans" w:hAnsi="Instrument Sans"/>
                          <w:b/>
                          <w:bCs/>
                          <w:sz w:val="22"/>
                          <w:szCs w:val="22"/>
                        </w:rPr>
                        <w:t>How is misogyny expressed online</w:t>
                      </w:r>
                      <w:r w:rsidR="00E61D78">
                        <w:rPr>
                          <w:rFonts w:ascii="Instrument Sans" w:hAnsi="Instrument Sans"/>
                          <w:b/>
                          <w:bCs/>
                          <w:sz w:val="22"/>
                          <w:szCs w:val="22"/>
                        </w:rPr>
                        <w:t xml:space="preserve"> – Whole Group Discussion</w:t>
                      </w:r>
                    </w:p>
                    <w:p w14:paraId="05D7E3DF" w14:textId="01BF793E" w:rsidR="00FB6AFC" w:rsidRPr="00D27E69" w:rsidRDefault="00581B8D" w:rsidP="00FB6AFC">
                      <w:pPr>
                        <w:pStyle w:val="NoSpacing"/>
                        <w:rPr>
                          <w:rFonts w:ascii="Instrument Sans" w:hAnsi="Instrument Sans"/>
                          <w:sz w:val="22"/>
                          <w:szCs w:val="22"/>
                        </w:rPr>
                      </w:pPr>
                      <w:r>
                        <w:rPr>
                          <w:rFonts w:ascii="Instrument Sans" w:hAnsi="Instrument Sans"/>
                          <w:sz w:val="22"/>
                          <w:szCs w:val="22"/>
                        </w:rPr>
                        <w:t>Pupils are invited to consider how misogyny may be expressed through different forms in online spaces</w:t>
                      </w:r>
                      <w:r w:rsidR="00E61D78">
                        <w:rPr>
                          <w:rFonts w:ascii="Instrument Sans" w:hAnsi="Instrument Sans"/>
                          <w:sz w:val="22"/>
                          <w:szCs w:val="22"/>
                        </w:rPr>
                        <w:t>/platforms</w:t>
                      </w:r>
                      <w:r>
                        <w:rPr>
                          <w:rFonts w:ascii="Instrument Sans" w:hAnsi="Instrument Sans"/>
                          <w:sz w:val="22"/>
                          <w:szCs w:val="22"/>
                        </w:rPr>
                        <w:t xml:space="preserve">. Facilitators can use this time to gauge pupils’ knowledge and experiences of online platforms. </w:t>
                      </w:r>
                    </w:p>
                    <w:p w14:paraId="464D8AEC" w14:textId="77777777" w:rsidR="00FB6AFC" w:rsidRDefault="00FB6AFC" w:rsidP="00FB6AFC">
                      <w:pPr>
                        <w:pStyle w:val="NoSpacing"/>
                        <w:rPr>
                          <w:rFonts w:ascii="Instrument Sans" w:hAnsi="Instrument Sans"/>
                          <w:sz w:val="22"/>
                          <w:szCs w:val="22"/>
                        </w:rPr>
                      </w:pPr>
                    </w:p>
                    <w:p w14:paraId="2FD9AD86" w14:textId="6C61367D" w:rsidR="00E61D78" w:rsidRPr="00E61D78" w:rsidRDefault="00E61D78" w:rsidP="00FB6AFC">
                      <w:pPr>
                        <w:pStyle w:val="NoSpacing"/>
                        <w:rPr>
                          <w:rFonts w:ascii="Instrument Sans" w:hAnsi="Instrument Sans"/>
                          <w:b/>
                          <w:bCs/>
                          <w:sz w:val="22"/>
                          <w:szCs w:val="22"/>
                        </w:rPr>
                      </w:pPr>
                      <w:r w:rsidRPr="00E61D78">
                        <w:rPr>
                          <w:rFonts w:ascii="Instrument Sans" w:hAnsi="Instrument Sans"/>
                          <w:b/>
                          <w:bCs/>
                          <w:sz w:val="22"/>
                          <w:szCs w:val="22"/>
                        </w:rPr>
                        <w:t>PPT: Slide 23</w:t>
                      </w:r>
                    </w:p>
                    <w:p w14:paraId="27D76052" w14:textId="77777777" w:rsidR="00FB6AFC" w:rsidRPr="00D27E69" w:rsidRDefault="00FB6AFC" w:rsidP="00FB6AFC">
                      <w:pPr>
                        <w:pStyle w:val="NoSpacing"/>
                        <w:rPr>
                          <w:rFonts w:ascii="Instrument Sans" w:hAnsi="Instrument Sans"/>
                          <w:sz w:val="22"/>
                          <w:szCs w:val="22"/>
                        </w:rPr>
                      </w:pPr>
                    </w:p>
                    <w:p w14:paraId="0C96E270" w14:textId="77777777" w:rsidR="00FB6AFC" w:rsidRPr="00D27E69" w:rsidRDefault="00FB6AFC" w:rsidP="00FB6AFC">
                      <w:pPr>
                        <w:pStyle w:val="NoSpacing"/>
                        <w:rPr>
                          <w:rFonts w:ascii="Instrument Sans" w:hAnsi="Instrument Sans"/>
                          <w:sz w:val="22"/>
                          <w:szCs w:val="22"/>
                        </w:rPr>
                      </w:pPr>
                    </w:p>
                    <w:p w14:paraId="1379A274" w14:textId="77777777" w:rsidR="00FB6AFC" w:rsidRPr="00D27E69" w:rsidRDefault="00FB6AFC" w:rsidP="00FB6AFC">
                      <w:pPr>
                        <w:pStyle w:val="NoSpacing"/>
                        <w:rPr>
                          <w:rFonts w:ascii="Instrument Sans" w:hAnsi="Instrument Sans"/>
                          <w:sz w:val="22"/>
                          <w:szCs w:val="22"/>
                        </w:rPr>
                      </w:pPr>
                    </w:p>
                    <w:p w14:paraId="3C5A05B9" w14:textId="77777777" w:rsidR="00FB6AFC" w:rsidRPr="00D27E69" w:rsidRDefault="00FB6AFC" w:rsidP="00FB6AFC">
                      <w:pPr>
                        <w:pStyle w:val="NoSpacing"/>
                        <w:rPr>
                          <w:rFonts w:ascii="Instrument Sans" w:hAnsi="Instrument Sans"/>
                          <w:sz w:val="22"/>
                          <w:szCs w:val="22"/>
                        </w:rPr>
                      </w:pPr>
                    </w:p>
                  </w:txbxContent>
                </v:textbox>
              </v:shape>
            </w:pict>
          </mc:Fallback>
        </mc:AlternateContent>
      </w:r>
      <w:r>
        <w:rPr>
          <w:rFonts w:ascii="Instrument Sans" w:hAnsi="Instrument Sans"/>
        </w:rPr>
        <w:tab/>
      </w:r>
    </w:p>
    <w:p w14:paraId="1765F827" w14:textId="77777777" w:rsidR="00FB6AFC" w:rsidRPr="00DB2DE8" w:rsidRDefault="00FB6AFC" w:rsidP="00FB6AFC">
      <w:pPr>
        <w:rPr>
          <w:rFonts w:ascii="Instrument Sans" w:hAnsi="Instrument Sans"/>
        </w:rPr>
      </w:pPr>
    </w:p>
    <w:p w14:paraId="3DEDC117" w14:textId="77777777" w:rsidR="00FB6AFC" w:rsidRPr="00DB2DE8" w:rsidRDefault="00FB6AFC" w:rsidP="00FB6AFC">
      <w:pPr>
        <w:rPr>
          <w:rFonts w:ascii="Instrument Sans" w:hAnsi="Instrument Sans"/>
        </w:rPr>
      </w:pPr>
    </w:p>
    <w:p w14:paraId="65156FC9" w14:textId="77777777" w:rsidR="00FB6AFC" w:rsidRPr="00DB2DE8" w:rsidRDefault="00FB6AFC" w:rsidP="00FB6AFC">
      <w:pPr>
        <w:rPr>
          <w:rFonts w:ascii="Instrument Sans" w:hAnsi="Instrument Sans"/>
        </w:rPr>
      </w:pPr>
    </w:p>
    <w:p w14:paraId="026E6976" w14:textId="77777777" w:rsidR="00FB6AFC" w:rsidRPr="00DB2DE8" w:rsidRDefault="00FB6AFC" w:rsidP="00FB6AFC">
      <w:pPr>
        <w:rPr>
          <w:rFonts w:ascii="Instrument Sans" w:hAnsi="Instrument Sans"/>
        </w:rPr>
      </w:pPr>
    </w:p>
    <w:p w14:paraId="60D07582" w14:textId="77777777" w:rsidR="00FB6AFC" w:rsidRPr="00DB2DE8" w:rsidRDefault="00FB6AFC" w:rsidP="00FB6AFC">
      <w:pPr>
        <w:rPr>
          <w:rFonts w:ascii="Instrument Sans" w:hAnsi="Instrument Sans"/>
        </w:rPr>
      </w:pPr>
    </w:p>
    <w:p w14:paraId="3838EB6C" w14:textId="77777777" w:rsidR="00FB6AFC" w:rsidRPr="00DB2DE8" w:rsidRDefault="00FB6AFC" w:rsidP="00FB6AFC">
      <w:pPr>
        <w:rPr>
          <w:rFonts w:ascii="Instrument Sans" w:hAnsi="Instrument Sans"/>
        </w:rPr>
      </w:pPr>
    </w:p>
    <w:p w14:paraId="7AAC6DFD" w14:textId="77777777" w:rsidR="00FB6AFC" w:rsidRPr="00DB2DE8" w:rsidRDefault="00FB6AFC" w:rsidP="00FB6AFC">
      <w:pPr>
        <w:rPr>
          <w:rFonts w:ascii="Instrument Sans" w:hAnsi="Instrument Sans"/>
        </w:rPr>
      </w:pPr>
    </w:p>
    <w:p w14:paraId="4404885C" w14:textId="77777777" w:rsidR="00FB6AFC" w:rsidRPr="00DB2DE8" w:rsidRDefault="00FB6AFC" w:rsidP="00FB6AFC">
      <w:pPr>
        <w:rPr>
          <w:rFonts w:ascii="Instrument Sans" w:hAnsi="Instrument Sans"/>
        </w:rPr>
      </w:pPr>
    </w:p>
    <w:p w14:paraId="7CEFF83A" w14:textId="77777777" w:rsidR="00FB6AFC" w:rsidRPr="00DB2DE8" w:rsidRDefault="00FB6AFC" w:rsidP="00FB6AFC">
      <w:pPr>
        <w:rPr>
          <w:rFonts w:ascii="Instrument Sans" w:hAnsi="Instrument Sans"/>
        </w:rPr>
      </w:pPr>
    </w:p>
    <w:p w14:paraId="1D12BBDD" w14:textId="77777777" w:rsidR="00FB6AFC" w:rsidRPr="00DB2DE8" w:rsidRDefault="00FB6AFC" w:rsidP="00FB6AFC">
      <w:pPr>
        <w:rPr>
          <w:rFonts w:ascii="Instrument Sans" w:hAnsi="Instrument Sans"/>
        </w:rPr>
      </w:pPr>
    </w:p>
    <w:p w14:paraId="72BDCB40" w14:textId="77777777" w:rsidR="00FB6AFC" w:rsidRPr="00DB2DE8" w:rsidRDefault="00FB6AFC" w:rsidP="00FB6AFC">
      <w:pPr>
        <w:rPr>
          <w:rFonts w:ascii="Instrument Sans" w:hAnsi="Instrument Sans"/>
        </w:rPr>
      </w:pPr>
    </w:p>
    <w:p w14:paraId="762B3867" w14:textId="77777777" w:rsidR="00FB6AFC" w:rsidRPr="00DB2DE8" w:rsidRDefault="00FB6AFC" w:rsidP="00FB6AFC">
      <w:pPr>
        <w:rPr>
          <w:rFonts w:ascii="Instrument Sans" w:hAnsi="Instrument Sans"/>
        </w:rPr>
      </w:pPr>
    </w:p>
    <w:p w14:paraId="731FC5D2" w14:textId="77777777" w:rsidR="00FB6AFC" w:rsidRPr="00DB2DE8" w:rsidRDefault="00FB6AFC" w:rsidP="00FB6AFC">
      <w:pPr>
        <w:rPr>
          <w:rFonts w:ascii="Instrument Sans" w:hAnsi="Instrument Sans"/>
        </w:rPr>
      </w:pPr>
    </w:p>
    <w:p w14:paraId="24F4F39D" w14:textId="77777777" w:rsidR="00FB6AFC" w:rsidRPr="00DB2DE8" w:rsidRDefault="00FB6AFC" w:rsidP="00FB6AFC">
      <w:pPr>
        <w:rPr>
          <w:rFonts w:ascii="Instrument Sans" w:hAnsi="Instrument Sans"/>
        </w:rPr>
      </w:pPr>
    </w:p>
    <w:p w14:paraId="64329E48" w14:textId="77777777" w:rsidR="00FB6AFC" w:rsidRPr="00DB2DE8" w:rsidRDefault="00FB6AFC" w:rsidP="00FB6AFC">
      <w:pPr>
        <w:rPr>
          <w:rFonts w:ascii="Instrument Sans" w:hAnsi="Instrument Sans"/>
        </w:rPr>
      </w:pPr>
    </w:p>
    <w:p w14:paraId="04EF1E9B" w14:textId="77777777" w:rsidR="00FB6AFC" w:rsidRDefault="00FB6AFC" w:rsidP="00FB6AFC">
      <w:pPr>
        <w:rPr>
          <w:rFonts w:ascii="Instrument Sans" w:hAnsi="Instrument Sans"/>
        </w:rPr>
      </w:pPr>
    </w:p>
    <w:p w14:paraId="6475C9BE" w14:textId="77777777" w:rsidR="00FB6AFC" w:rsidRDefault="00FB6AFC" w:rsidP="00FB6AFC">
      <w:pPr>
        <w:tabs>
          <w:tab w:val="left" w:pos="5325"/>
        </w:tabs>
        <w:rPr>
          <w:rFonts w:ascii="Instrument Sans" w:hAnsi="Instrument Sans"/>
        </w:rPr>
      </w:pPr>
      <w:r>
        <w:rPr>
          <w:rFonts w:ascii="Instrument Sans" w:hAnsi="Instrument Sans"/>
        </w:rPr>
        <w:tab/>
      </w:r>
    </w:p>
    <w:p w14:paraId="15C96906" w14:textId="77777777" w:rsidR="00FB6AFC" w:rsidRDefault="00FB6AFC" w:rsidP="00FB6AFC">
      <w:pPr>
        <w:rPr>
          <w:rFonts w:ascii="Instrument Sans" w:hAnsi="Instrument Sans"/>
        </w:rPr>
      </w:pPr>
      <w:r>
        <w:rPr>
          <w:rFonts w:ascii="Instrument Sans" w:hAnsi="Instrument Sans"/>
        </w:rPr>
        <w:br w:type="page"/>
      </w:r>
    </w:p>
    <w:p w14:paraId="6ACECD57" w14:textId="1BCDCFCC" w:rsidR="00FB6AFC" w:rsidRDefault="00E355D4" w:rsidP="00FB6AFC">
      <w:pPr>
        <w:tabs>
          <w:tab w:val="left" w:pos="7485"/>
        </w:tabs>
        <w:rPr>
          <w:rFonts w:ascii="Instrument Sans" w:hAnsi="Instrument Sans"/>
        </w:rPr>
      </w:pPr>
      <w:r>
        <w:rPr>
          <w:rFonts w:ascii="Instrument Sans" w:eastAsiaTheme="minorHAnsi" w:hAnsi="Instrument Sans" w:cstheme="minorBidi"/>
          <w:noProof/>
          <w:kern w:val="2"/>
          <w:sz w:val="22"/>
          <w:szCs w:val="22"/>
          <w:lang w:eastAsia="en-US"/>
          <w14:ligatures w14:val="standardContextual"/>
        </w:rPr>
        <w:lastRenderedPageBreak/>
        <mc:AlternateContent>
          <mc:Choice Requires="wps">
            <w:drawing>
              <wp:anchor distT="0" distB="0" distL="114300" distR="114300" simplePos="0" relativeHeight="251666432" behindDoc="0" locked="0" layoutInCell="1" allowOverlap="1" wp14:anchorId="6584D445" wp14:editId="3B9B76D1">
                <wp:simplePos x="0" y="0"/>
                <wp:positionH relativeFrom="margin">
                  <wp:align>left</wp:align>
                </wp:positionH>
                <wp:positionV relativeFrom="paragraph">
                  <wp:posOffset>0</wp:posOffset>
                </wp:positionV>
                <wp:extent cx="2070100" cy="6400800"/>
                <wp:effectExtent l="0" t="0" r="25400" b="19050"/>
                <wp:wrapNone/>
                <wp:docPr id="159586354" name="Text Box 5"/>
                <wp:cNvGraphicFramePr/>
                <a:graphic xmlns:a="http://schemas.openxmlformats.org/drawingml/2006/main">
                  <a:graphicData uri="http://schemas.microsoft.com/office/word/2010/wordprocessingShape">
                    <wps:wsp>
                      <wps:cNvSpPr txBox="1"/>
                      <wps:spPr>
                        <a:xfrm>
                          <a:off x="0" y="0"/>
                          <a:ext cx="2070100" cy="6400800"/>
                        </a:xfrm>
                        <a:prstGeom prst="rect">
                          <a:avLst/>
                        </a:prstGeom>
                        <a:solidFill>
                          <a:sysClr val="window" lastClr="FFFFFF"/>
                        </a:solidFill>
                        <a:ln w="19050">
                          <a:solidFill>
                            <a:prstClr val="black"/>
                          </a:solidFill>
                        </a:ln>
                      </wps:spPr>
                      <wps:txbx>
                        <w:txbxContent>
                          <w:p w14:paraId="4FA14417" w14:textId="77777777" w:rsidR="00FB6AFC" w:rsidRPr="00A823F3" w:rsidRDefault="00FB6AFC" w:rsidP="00FB6AFC">
                            <w:pPr>
                              <w:pStyle w:val="NoSpacing"/>
                              <w:rPr>
                                <w:rFonts w:ascii="Instrument Sans" w:hAnsi="Instrument Sans"/>
                                <w:b/>
                                <w:bCs/>
                                <w:sz w:val="22"/>
                                <w:szCs w:val="22"/>
                              </w:rPr>
                            </w:pPr>
                            <w:r w:rsidRPr="00A823F3">
                              <w:rPr>
                                <w:rFonts w:ascii="Instrument Sans" w:hAnsi="Instrument Sans"/>
                                <w:b/>
                                <w:bCs/>
                                <w:sz w:val="22"/>
                                <w:szCs w:val="22"/>
                              </w:rPr>
                              <w:t>Pupil Activities</w:t>
                            </w:r>
                          </w:p>
                          <w:p w14:paraId="78BDFED8" w14:textId="5E06D00E" w:rsidR="00FB6AFC" w:rsidRPr="006F33F0" w:rsidRDefault="00FB6AFC" w:rsidP="00FB6AFC">
                            <w:pPr>
                              <w:pStyle w:val="NoSpacing"/>
                              <w:rPr>
                                <w:rFonts w:ascii="Instrument Sans" w:hAnsi="Instrument Sans"/>
                                <w:b/>
                                <w:bCs/>
                                <w:sz w:val="22"/>
                                <w:szCs w:val="22"/>
                              </w:rPr>
                            </w:pPr>
                            <w:r w:rsidRPr="006F33F0">
                              <w:rPr>
                                <w:rFonts w:ascii="Instrument Sans" w:hAnsi="Instrument Sans"/>
                                <w:b/>
                                <w:bCs/>
                                <w:sz w:val="22"/>
                                <w:szCs w:val="22"/>
                              </w:rPr>
                              <w:t>Scenario activity</w:t>
                            </w:r>
                            <w:r w:rsidR="00914147">
                              <w:rPr>
                                <w:rFonts w:ascii="Instrument Sans" w:hAnsi="Instrument Sans"/>
                                <w:b/>
                                <w:bCs/>
                                <w:sz w:val="22"/>
                                <w:szCs w:val="22"/>
                              </w:rPr>
                              <w:t xml:space="preserve"> – Video, paired discussion, group discussion. </w:t>
                            </w:r>
                          </w:p>
                          <w:p w14:paraId="2BE6922A" w14:textId="0F6787FD" w:rsidR="00FB6AFC" w:rsidRDefault="00FB6AFC" w:rsidP="00FB6AFC">
                            <w:pPr>
                              <w:pStyle w:val="NoSpacing"/>
                              <w:rPr>
                                <w:rFonts w:ascii="Instrument Sans" w:hAnsi="Instrument Sans"/>
                                <w:b/>
                                <w:bCs/>
                                <w:sz w:val="22"/>
                                <w:szCs w:val="22"/>
                              </w:rPr>
                            </w:pPr>
                            <w:r>
                              <w:rPr>
                                <w:rFonts w:ascii="Instrument Sans" w:hAnsi="Instrument Sans"/>
                                <w:sz w:val="22"/>
                                <w:szCs w:val="22"/>
                              </w:rPr>
                              <w:t xml:space="preserve">Pupils are introduced to two </w:t>
                            </w:r>
                            <w:proofErr w:type="gramStart"/>
                            <w:r>
                              <w:rPr>
                                <w:rFonts w:ascii="Instrument Sans" w:hAnsi="Instrument Sans"/>
                                <w:sz w:val="22"/>
                                <w:szCs w:val="22"/>
                              </w:rPr>
                              <w:t>characters,  Kaylee</w:t>
                            </w:r>
                            <w:proofErr w:type="gramEnd"/>
                            <w:r>
                              <w:rPr>
                                <w:rFonts w:ascii="Instrument Sans" w:hAnsi="Instrument Sans"/>
                                <w:sz w:val="22"/>
                                <w:szCs w:val="22"/>
                              </w:rPr>
                              <w:t xml:space="preserve"> and Greg</w:t>
                            </w:r>
                            <w:r w:rsidR="00914147">
                              <w:rPr>
                                <w:rFonts w:ascii="Instrument Sans" w:hAnsi="Instrument Sans"/>
                                <w:sz w:val="22"/>
                                <w:szCs w:val="22"/>
                              </w:rPr>
                              <w:t xml:space="preserve">, and an online account </w:t>
                            </w:r>
                            <w:r>
                              <w:rPr>
                                <w:rFonts w:ascii="Instrument Sans" w:hAnsi="Instrument Sans"/>
                                <w:sz w:val="22"/>
                                <w:szCs w:val="22"/>
                              </w:rPr>
                              <w:t xml:space="preserve">called GreenGuy1234 </w:t>
                            </w:r>
                          </w:p>
                          <w:p w14:paraId="60105502" w14:textId="77777777" w:rsidR="00914147" w:rsidRDefault="00914147" w:rsidP="00FB6AFC">
                            <w:pPr>
                              <w:pStyle w:val="NoSpacing"/>
                              <w:rPr>
                                <w:rFonts w:ascii="Instrument Sans" w:hAnsi="Instrument Sans"/>
                                <w:b/>
                                <w:bCs/>
                                <w:sz w:val="22"/>
                                <w:szCs w:val="22"/>
                              </w:rPr>
                            </w:pPr>
                          </w:p>
                          <w:p w14:paraId="4929B6F6" w14:textId="3E1376B4" w:rsidR="00914147" w:rsidRDefault="00914147" w:rsidP="00FB6AFC">
                            <w:pPr>
                              <w:pStyle w:val="NoSpacing"/>
                              <w:rPr>
                                <w:rFonts w:ascii="Instrument Sans" w:hAnsi="Instrument Sans"/>
                                <w:sz w:val="22"/>
                                <w:szCs w:val="22"/>
                              </w:rPr>
                            </w:pPr>
                            <w:r>
                              <w:rPr>
                                <w:rFonts w:ascii="Instrument Sans" w:hAnsi="Instrument Sans"/>
                                <w:b/>
                                <w:bCs/>
                                <w:sz w:val="22"/>
                                <w:szCs w:val="22"/>
                              </w:rPr>
                              <w:t>PPT: Slide 24-26</w:t>
                            </w:r>
                          </w:p>
                          <w:p w14:paraId="47822C19" w14:textId="77777777" w:rsidR="00FB6AFC" w:rsidRDefault="00FB6AFC" w:rsidP="00FB6AFC">
                            <w:pPr>
                              <w:pStyle w:val="NoSpacing"/>
                              <w:rPr>
                                <w:rFonts w:ascii="Instrument Sans" w:hAnsi="Instrument Sans"/>
                                <w:sz w:val="22"/>
                                <w:szCs w:val="22"/>
                              </w:rPr>
                            </w:pPr>
                          </w:p>
                          <w:p w14:paraId="67E2A8ED" w14:textId="0CB8A0EC" w:rsidR="00FB6AFC" w:rsidRDefault="00FB6AFC" w:rsidP="00FB6AFC">
                            <w:pPr>
                              <w:pStyle w:val="NoSpacing"/>
                              <w:rPr>
                                <w:rFonts w:ascii="Instrument Sans" w:hAnsi="Instrument Sans"/>
                                <w:sz w:val="22"/>
                                <w:szCs w:val="22"/>
                              </w:rPr>
                            </w:pPr>
                            <w:r>
                              <w:rPr>
                                <w:rFonts w:ascii="Instrument Sans" w:hAnsi="Instrument Sans"/>
                                <w:sz w:val="22"/>
                                <w:szCs w:val="22"/>
                              </w:rPr>
                              <w:t>They are told that Kaylee has been playing</w:t>
                            </w:r>
                            <w:r w:rsidR="00914147">
                              <w:rPr>
                                <w:rFonts w:ascii="Instrument Sans" w:hAnsi="Instrument Sans"/>
                                <w:sz w:val="22"/>
                                <w:szCs w:val="22"/>
                              </w:rPr>
                              <w:t xml:space="preserve"> video games</w:t>
                            </w:r>
                            <w:r>
                              <w:rPr>
                                <w:rFonts w:ascii="Instrument Sans" w:hAnsi="Instrument Sans"/>
                                <w:sz w:val="22"/>
                                <w:szCs w:val="22"/>
                              </w:rPr>
                              <w:t xml:space="preserve"> </w:t>
                            </w:r>
                            <w:proofErr w:type="gramStart"/>
                            <w:r>
                              <w:rPr>
                                <w:rFonts w:ascii="Instrument Sans" w:hAnsi="Instrument Sans"/>
                                <w:sz w:val="22"/>
                                <w:szCs w:val="22"/>
                              </w:rPr>
                              <w:t xml:space="preserve">for </w:t>
                            </w:r>
                            <w:proofErr w:type="spellStart"/>
                            <w:r>
                              <w:rPr>
                                <w:rFonts w:ascii="Instrument Sans" w:hAnsi="Instrument Sans"/>
                                <w:sz w:val="22"/>
                                <w:szCs w:val="22"/>
                              </w:rPr>
                              <w:t>sometime</w:t>
                            </w:r>
                            <w:proofErr w:type="spellEnd"/>
                            <w:proofErr w:type="gramEnd"/>
                            <w:r>
                              <w:rPr>
                                <w:rFonts w:ascii="Instrument Sans" w:hAnsi="Instrument Sans"/>
                                <w:sz w:val="22"/>
                                <w:szCs w:val="22"/>
                              </w:rPr>
                              <w:t xml:space="preserve"> but she has been receiving a lot of negative </w:t>
                            </w:r>
                            <w:proofErr w:type="gramStart"/>
                            <w:r>
                              <w:rPr>
                                <w:rFonts w:ascii="Instrument Sans" w:hAnsi="Instrument Sans"/>
                                <w:sz w:val="22"/>
                                <w:szCs w:val="22"/>
                              </w:rPr>
                              <w:t>comments</w:t>
                            </w:r>
                            <w:proofErr w:type="gramEnd"/>
                            <w:r>
                              <w:rPr>
                                <w:rFonts w:ascii="Instrument Sans" w:hAnsi="Instrument Sans"/>
                                <w:sz w:val="22"/>
                                <w:szCs w:val="22"/>
                              </w:rPr>
                              <w:t xml:space="preserve"> and she has gone to Greg for some advice.</w:t>
                            </w:r>
                          </w:p>
                          <w:p w14:paraId="7D7770DF" w14:textId="77777777" w:rsidR="00FB6AFC" w:rsidRDefault="00FB6AFC" w:rsidP="00FB6AFC">
                            <w:pPr>
                              <w:pStyle w:val="NoSpacing"/>
                              <w:rPr>
                                <w:rFonts w:ascii="Instrument Sans" w:hAnsi="Instrument Sans"/>
                                <w:sz w:val="22"/>
                                <w:szCs w:val="22"/>
                              </w:rPr>
                            </w:pPr>
                          </w:p>
                          <w:p w14:paraId="6A3226FA" w14:textId="7156D410" w:rsidR="00FB6AFC" w:rsidRDefault="00914147" w:rsidP="00FB6AFC">
                            <w:pPr>
                              <w:pStyle w:val="NoSpacing"/>
                              <w:rPr>
                                <w:rFonts w:ascii="Instrument Sans" w:hAnsi="Instrument Sans"/>
                                <w:sz w:val="22"/>
                                <w:szCs w:val="22"/>
                              </w:rPr>
                            </w:pPr>
                            <w:r>
                              <w:rPr>
                                <w:rFonts w:ascii="Instrument Sans" w:hAnsi="Instrument Sans"/>
                                <w:sz w:val="22"/>
                                <w:szCs w:val="22"/>
                              </w:rPr>
                              <w:t xml:space="preserve">Pupils watch the video to </w:t>
                            </w:r>
                            <w:r w:rsidR="00FB6AFC">
                              <w:rPr>
                                <w:rFonts w:ascii="Instrument Sans" w:hAnsi="Instrument Sans"/>
                                <w:sz w:val="22"/>
                                <w:szCs w:val="22"/>
                              </w:rPr>
                              <w:t>explore what is happening and the impact on Kaylee. They are also given opportunities to discuss what advice Greg could give Kaylee and how he could support her.</w:t>
                            </w:r>
                          </w:p>
                          <w:p w14:paraId="56D4933C" w14:textId="77777777" w:rsidR="00FB6AFC" w:rsidRDefault="00FB6AFC" w:rsidP="00FB6AFC">
                            <w:pPr>
                              <w:pStyle w:val="NoSpacing"/>
                              <w:rPr>
                                <w:rFonts w:ascii="Instrument Sans" w:hAnsi="Instrument Sans"/>
                                <w:b/>
                                <w:bCs/>
                                <w:sz w:val="22"/>
                                <w:szCs w:val="22"/>
                              </w:rPr>
                            </w:pPr>
                          </w:p>
                          <w:p w14:paraId="342138DE" w14:textId="10D1CD94" w:rsidR="00FB6AFC" w:rsidRPr="008A41D4" w:rsidRDefault="00FB6AFC" w:rsidP="00FB6AFC">
                            <w:pPr>
                              <w:pStyle w:val="NoSpacing"/>
                              <w:rPr>
                                <w:rFonts w:ascii="Instrument Sans" w:hAnsi="Instrument Sans"/>
                                <w:sz w:val="22"/>
                                <w:szCs w:val="22"/>
                              </w:rPr>
                            </w:pPr>
                            <w:r>
                              <w:rPr>
                                <w:rFonts w:ascii="Instrument Sans" w:hAnsi="Instrument Sans"/>
                                <w:sz w:val="22"/>
                                <w:szCs w:val="22"/>
                              </w:rPr>
                              <w:t xml:space="preserve">On completion of the activity, pupils share their examples of what Greg could say and do for Kaylee. These are recorded by the facilitator </w:t>
                            </w:r>
                            <w:r w:rsidR="00914147">
                              <w:rPr>
                                <w:rFonts w:ascii="Instrument Sans" w:hAnsi="Instrument Sans"/>
                                <w:sz w:val="22"/>
                                <w:szCs w:val="22"/>
                              </w:rPr>
                              <w:t xml:space="preserve">either on paper or on a whiteboard. </w:t>
                            </w:r>
                          </w:p>
                          <w:p w14:paraId="798F6ED7" w14:textId="77777777" w:rsidR="00FB6AFC" w:rsidRPr="00D27E69" w:rsidRDefault="00FB6AFC" w:rsidP="00FB6AFC">
                            <w:pPr>
                              <w:pStyle w:val="NoSpacing"/>
                              <w:rPr>
                                <w:rFonts w:ascii="Instrument Sans" w:hAnsi="Instrument Sans"/>
                                <w:sz w:val="22"/>
                                <w:szCs w:val="22"/>
                              </w:rPr>
                            </w:pPr>
                          </w:p>
                          <w:p w14:paraId="0E9C3847" w14:textId="77777777" w:rsidR="00FB6AFC" w:rsidRPr="00D27E69" w:rsidRDefault="00FB6AFC" w:rsidP="00FB6AFC">
                            <w:pPr>
                              <w:pStyle w:val="NoSpacing"/>
                              <w:rPr>
                                <w:rFonts w:ascii="Instrument Sans" w:hAnsi="Instrument Sans"/>
                                <w:sz w:val="22"/>
                                <w:szCs w:val="22"/>
                              </w:rPr>
                            </w:pPr>
                          </w:p>
                          <w:p w14:paraId="1A27AD2C" w14:textId="77777777" w:rsidR="00FB6AFC" w:rsidRPr="00D27E69" w:rsidRDefault="00FB6AFC" w:rsidP="00FB6AFC">
                            <w:pPr>
                              <w:pStyle w:val="NoSpacing"/>
                              <w:rPr>
                                <w:rFonts w:ascii="Instrument Sans" w:hAnsi="Instrument Sans"/>
                                <w:sz w:val="22"/>
                                <w:szCs w:val="22"/>
                              </w:rPr>
                            </w:pPr>
                          </w:p>
                          <w:p w14:paraId="7F2B3F5B" w14:textId="77777777" w:rsidR="00FB6AFC" w:rsidRPr="00D27E69" w:rsidRDefault="00FB6AFC" w:rsidP="00FB6AFC">
                            <w:pPr>
                              <w:pStyle w:val="NoSpacing"/>
                              <w:rPr>
                                <w:rFonts w:ascii="Instrument Sans" w:hAnsi="Instrument Sans"/>
                                <w:sz w:val="22"/>
                                <w:szCs w:val="22"/>
                              </w:rPr>
                            </w:pPr>
                          </w:p>
                          <w:p w14:paraId="392A861D" w14:textId="77777777" w:rsidR="00FB6AFC" w:rsidRPr="00D27E69" w:rsidRDefault="00FB6AFC" w:rsidP="00FB6AFC">
                            <w:pPr>
                              <w:pStyle w:val="NoSpacing"/>
                              <w:rPr>
                                <w:rFonts w:ascii="Instrument Sans" w:hAnsi="Instrument Sans"/>
                                <w:sz w:val="22"/>
                                <w:szCs w:val="22"/>
                              </w:rPr>
                            </w:pPr>
                          </w:p>
                          <w:p w14:paraId="2F67CA59" w14:textId="77777777" w:rsidR="00FB6AFC" w:rsidRPr="00D27E69" w:rsidRDefault="00FB6AFC" w:rsidP="00FB6AFC">
                            <w:pPr>
                              <w:pStyle w:val="NoSpacing"/>
                              <w:rPr>
                                <w:rFonts w:ascii="Instrument Sans" w:hAnsi="Instrument Sans"/>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84D445" id="_x0000_s1033" type="#_x0000_t202" style="position:absolute;margin-left:0;margin-top:0;width:163pt;height:7in;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" fillcolor="window" strokeweight="1.5pt">
                <v:textbox>
                  <w:txbxContent>
                    <w:p w14:paraId="4FA14417" w14:textId="77777777" w:rsidR="00FB6AFC" w:rsidRPr="00A823F3" w:rsidRDefault="00FB6AFC" w:rsidP="00FB6AFC">
                      <w:pPr>
                        <w:pStyle w:val="NoSpacing"/>
                        <w:rPr>
                          <w:rFonts w:ascii="Instrument Sans" w:hAnsi="Instrument Sans"/>
                          <w:b/>
                          <w:bCs/>
                          <w:sz w:val="22"/>
                          <w:szCs w:val="22"/>
                        </w:rPr>
                      </w:pPr>
                      <w:r w:rsidRPr="00A823F3">
                        <w:rPr>
                          <w:rFonts w:ascii="Instrument Sans" w:hAnsi="Instrument Sans"/>
                          <w:b/>
                          <w:bCs/>
                          <w:sz w:val="22"/>
                          <w:szCs w:val="22"/>
                        </w:rPr>
                        <w:t>Pupil Activities</w:t>
                      </w:r>
                    </w:p>
                    <w:p w14:paraId="78BDFED8" w14:textId="5E06D00E" w:rsidR="00FB6AFC" w:rsidRPr="006F33F0" w:rsidRDefault="00FB6AFC" w:rsidP="00FB6AFC">
                      <w:pPr>
                        <w:pStyle w:val="NoSpacing"/>
                        <w:rPr>
                          <w:rFonts w:ascii="Instrument Sans" w:hAnsi="Instrument Sans"/>
                          <w:b/>
                          <w:bCs/>
                          <w:sz w:val="22"/>
                          <w:szCs w:val="22"/>
                        </w:rPr>
                      </w:pPr>
                      <w:r w:rsidRPr="006F33F0">
                        <w:rPr>
                          <w:rFonts w:ascii="Instrument Sans" w:hAnsi="Instrument Sans"/>
                          <w:b/>
                          <w:bCs/>
                          <w:sz w:val="22"/>
                          <w:szCs w:val="22"/>
                        </w:rPr>
                        <w:t>Scenario activity</w:t>
                      </w:r>
                      <w:r w:rsidR="00914147">
                        <w:rPr>
                          <w:rFonts w:ascii="Instrument Sans" w:hAnsi="Instrument Sans"/>
                          <w:b/>
                          <w:bCs/>
                          <w:sz w:val="22"/>
                          <w:szCs w:val="22"/>
                        </w:rPr>
                        <w:t xml:space="preserve"> – Video, paired discussion, group discussion. </w:t>
                      </w:r>
                    </w:p>
                    <w:p w14:paraId="2BE6922A" w14:textId="0F6787FD" w:rsidR="00FB6AFC" w:rsidRDefault="00FB6AFC" w:rsidP="00FB6AFC">
                      <w:pPr>
                        <w:pStyle w:val="NoSpacing"/>
                        <w:rPr>
                          <w:rFonts w:ascii="Instrument Sans" w:hAnsi="Instrument Sans"/>
                          <w:b/>
                          <w:bCs/>
                          <w:sz w:val="22"/>
                          <w:szCs w:val="22"/>
                        </w:rPr>
                      </w:pPr>
                      <w:r>
                        <w:rPr>
                          <w:rFonts w:ascii="Instrument Sans" w:hAnsi="Instrument Sans"/>
                          <w:sz w:val="22"/>
                          <w:szCs w:val="22"/>
                        </w:rPr>
                        <w:t xml:space="preserve">Pupils are introduced to two </w:t>
                      </w:r>
                      <w:proofErr w:type="gramStart"/>
                      <w:r>
                        <w:rPr>
                          <w:rFonts w:ascii="Instrument Sans" w:hAnsi="Instrument Sans"/>
                          <w:sz w:val="22"/>
                          <w:szCs w:val="22"/>
                        </w:rPr>
                        <w:t>characters,  Kaylee</w:t>
                      </w:r>
                      <w:proofErr w:type="gramEnd"/>
                      <w:r>
                        <w:rPr>
                          <w:rFonts w:ascii="Instrument Sans" w:hAnsi="Instrument Sans"/>
                          <w:sz w:val="22"/>
                          <w:szCs w:val="22"/>
                        </w:rPr>
                        <w:t xml:space="preserve"> and Greg</w:t>
                      </w:r>
                      <w:r w:rsidR="00914147">
                        <w:rPr>
                          <w:rFonts w:ascii="Instrument Sans" w:hAnsi="Instrument Sans"/>
                          <w:sz w:val="22"/>
                          <w:szCs w:val="22"/>
                        </w:rPr>
                        <w:t xml:space="preserve">, and an online account </w:t>
                      </w:r>
                      <w:r>
                        <w:rPr>
                          <w:rFonts w:ascii="Instrument Sans" w:hAnsi="Instrument Sans"/>
                          <w:sz w:val="22"/>
                          <w:szCs w:val="22"/>
                        </w:rPr>
                        <w:t xml:space="preserve">called GreenGuy1234 </w:t>
                      </w:r>
                    </w:p>
                    <w:p w14:paraId="60105502" w14:textId="77777777" w:rsidR="00914147" w:rsidRDefault="00914147" w:rsidP="00FB6AFC">
                      <w:pPr>
                        <w:pStyle w:val="NoSpacing"/>
                        <w:rPr>
                          <w:rFonts w:ascii="Instrument Sans" w:hAnsi="Instrument Sans"/>
                          <w:b/>
                          <w:bCs/>
                          <w:sz w:val="22"/>
                          <w:szCs w:val="22"/>
                        </w:rPr>
                      </w:pPr>
                    </w:p>
                    <w:p w14:paraId="4929B6F6" w14:textId="3E1376B4" w:rsidR="00914147" w:rsidRDefault="00914147" w:rsidP="00FB6AFC">
                      <w:pPr>
                        <w:pStyle w:val="NoSpacing"/>
                        <w:rPr>
                          <w:rFonts w:ascii="Instrument Sans" w:hAnsi="Instrument Sans"/>
                          <w:sz w:val="22"/>
                          <w:szCs w:val="22"/>
                        </w:rPr>
                      </w:pPr>
                      <w:r>
                        <w:rPr>
                          <w:rFonts w:ascii="Instrument Sans" w:hAnsi="Instrument Sans"/>
                          <w:b/>
                          <w:bCs/>
                          <w:sz w:val="22"/>
                          <w:szCs w:val="22"/>
                        </w:rPr>
                        <w:t>PPT: Slide 24-26</w:t>
                      </w:r>
                    </w:p>
                    <w:p w14:paraId="47822C19" w14:textId="77777777" w:rsidR="00FB6AFC" w:rsidRDefault="00FB6AFC" w:rsidP="00FB6AFC">
                      <w:pPr>
                        <w:pStyle w:val="NoSpacing"/>
                        <w:rPr>
                          <w:rFonts w:ascii="Instrument Sans" w:hAnsi="Instrument Sans"/>
                          <w:sz w:val="22"/>
                          <w:szCs w:val="22"/>
                        </w:rPr>
                      </w:pPr>
                    </w:p>
                    <w:p w14:paraId="67E2A8ED" w14:textId="0CB8A0EC" w:rsidR="00FB6AFC" w:rsidRDefault="00FB6AFC" w:rsidP="00FB6AFC">
                      <w:pPr>
                        <w:pStyle w:val="NoSpacing"/>
                        <w:rPr>
                          <w:rFonts w:ascii="Instrument Sans" w:hAnsi="Instrument Sans"/>
                          <w:sz w:val="22"/>
                          <w:szCs w:val="22"/>
                        </w:rPr>
                      </w:pPr>
                      <w:r>
                        <w:rPr>
                          <w:rFonts w:ascii="Instrument Sans" w:hAnsi="Instrument Sans"/>
                          <w:sz w:val="22"/>
                          <w:szCs w:val="22"/>
                        </w:rPr>
                        <w:t>They are told that Kaylee has been playing</w:t>
                      </w:r>
                      <w:r w:rsidR="00914147">
                        <w:rPr>
                          <w:rFonts w:ascii="Instrument Sans" w:hAnsi="Instrument Sans"/>
                          <w:sz w:val="22"/>
                          <w:szCs w:val="22"/>
                        </w:rPr>
                        <w:t xml:space="preserve"> video games</w:t>
                      </w:r>
                      <w:r>
                        <w:rPr>
                          <w:rFonts w:ascii="Instrument Sans" w:hAnsi="Instrument Sans"/>
                          <w:sz w:val="22"/>
                          <w:szCs w:val="22"/>
                        </w:rPr>
                        <w:t xml:space="preserve"> </w:t>
                      </w:r>
                      <w:proofErr w:type="gramStart"/>
                      <w:r>
                        <w:rPr>
                          <w:rFonts w:ascii="Instrument Sans" w:hAnsi="Instrument Sans"/>
                          <w:sz w:val="22"/>
                          <w:szCs w:val="22"/>
                        </w:rPr>
                        <w:t xml:space="preserve">for </w:t>
                      </w:r>
                      <w:proofErr w:type="spellStart"/>
                      <w:r>
                        <w:rPr>
                          <w:rFonts w:ascii="Instrument Sans" w:hAnsi="Instrument Sans"/>
                          <w:sz w:val="22"/>
                          <w:szCs w:val="22"/>
                        </w:rPr>
                        <w:t>sometime</w:t>
                      </w:r>
                      <w:proofErr w:type="spellEnd"/>
                      <w:proofErr w:type="gramEnd"/>
                      <w:r>
                        <w:rPr>
                          <w:rFonts w:ascii="Instrument Sans" w:hAnsi="Instrument Sans"/>
                          <w:sz w:val="22"/>
                          <w:szCs w:val="22"/>
                        </w:rPr>
                        <w:t xml:space="preserve"> but she has been receiving a lot of negative </w:t>
                      </w:r>
                      <w:proofErr w:type="gramStart"/>
                      <w:r>
                        <w:rPr>
                          <w:rFonts w:ascii="Instrument Sans" w:hAnsi="Instrument Sans"/>
                          <w:sz w:val="22"/>
                          <w:szCs w:val="22"/>
                        </w:rPr>
                        <w:t>comments</w:t>
                      </w:r>
                      <w:proofErr w:type="gramEnd"/>
                      <w:r>
                        <w:rPr>
                          <w:rFonts w:ascii="Instrument Sans" w:hAnsi="Instrument Sans"/>
                          <w:sz w:val="22"/>
                          <w:szCs w:val="22"/>
                        </w:rPr>
                        <w:t xml:space="preserve"> and she has gone to Greg for some advice.</w:t>
                      </w:r>
                    </w:p>
                    <w:p w14:paraId="7D7770DF" w14:textId="77777777" w:rsidR="00FB6AFC" w:rsidRDefault="00FB6AFC" w:rsidP="00FB6AFC">
                      <w:pPr>
                        <w:pStyle w:val="NoSpacing"/>
                        <w:rPr>
                          <w:rFonts w:ascii="Instrument Sans" w:hAnsi="Instrument Sans"/>
                          <w:sz w:val="22"/>
                          <w:szCs w:val="22"/>
                        </w:rPr>
                      </w:pPr>
                    </w:p>
                    <w:p w14:paraId="6A3226FA" w14:textId="7156D410" w:rsidR="00FB6AFC" w:rsidRDefault="00914147" w:rsidP="00FB6AFC">
                      <w:pPr>
                        <w:pStyle w:val="NoSpacing"/>
                        <w:rPr>
                          <w:rFonts w:ascii="Instrument Sans" w:hAnsi="Instrument Sans"/>
                          <w:sz w:val="22"/>
                          <w:szCs w:val="22"/>
                        </w:rPr>
                      </w:pPr>
                      <w:r>
                        <w:rPr>
                          <w:rFonts w:ascii="Instrument Sans" w:hAnsi="Instrument Sans"/>
                          <w:sz w:val="22"/>
                          <w:szCs w:val="22"/>
                        </w:rPr>
                        <w:t xml:space="preserve">Pupils watch the video to </w:t>
                      </w:r>
                      <w:r w:rsidR="00FB6AFC">
                        <w:rPr>
                          <w:rFonts w:ascii="Instrument Sans" w:hAnsi="Instrument Sans"/>
                          <w:sz w:val="22"/>
                          <w:szCs w:val="22"/>
                        </w:rPr>
                        <w:t>explore what is happening and the impact on Kaylee. They are also given opportunities to discuss what advice Greg could give Kaylee and how he could support her.</w:t>
                      </w:r>
                    </w:p>
                    <w:p w14:paraId="56D4933C" w14:textId="77777777" w:rsidR="00FB6AFC" w:rsidRDefault="00FB6AFC" w:rsidP="00FB6AFC">
                      <w:pPr>
                        <w:pStyle w:val="NoSpacing"/>
                        <w:rPr>
                          <w:rFonts w:ascii="Instrument Sans" w:hAnsi="Instrument Sans"/>
                          <w:b/>
                          <w:bCs/>
                          <w:sz w:val="22"/>
                          <w:szCs w:val="22"/>
                        </w:rPr>
                      </w:pPr>
                    </w:p>
                    <w:p w14:paraId="342138DE" w14:textId="10D1CD94" w:rsidR="00FB6AFC" w:rsidRPr="008A41D4" w:rsidRDefault="00FB6AFC" w:rsidP="00FB6AFC">
                      <w:pPr>
                        <w:pStyle w:val="NoSpacing"/>
                        <w:rPr>
                          <w:rFonts w:ascii="Instrument Sans" w:hAnsi="Instrument Sans"/>
                          <w:sz w:val="22"/>
                          <w:szCs w:val="22"/>
                        </w:rPr>
                      </w:pPr>
                      <w:r>
                        <w:rPr>
                          <w:rFonts w:ascii="Instrument Sans" w:hAnsi="Instrument Sans"/>
                          <w:sz w:val="22"/>
                          <w:szCs w:val="22"/>
                        </w:rPr>
                        <w:t xml:space="preserve">On completion of the activity, pupils share their examples of what Greg could say and do for Kaylee. These are recorded by the facilitator </w:t>
                      </w:r>
                      <w:r w:rsidR="00914147">
                        <w:rPr>
                          <w:rFonts w:ascii="Instrument Sans" w:hAnsi="Instrument Sans"/>
                          <w:sz w:val="22"/>
                          <w:szCs w:val="22"/>
                        </w:rPr>
                        <w:t xml:space="preserve">either on paper or on a whiteboard. </w:t>
                      </w:r>
                    </w:p>
                    <w:p w14:paraId="798F6ED7" w14:textId="77777777" w:rsidR="00FB6AFC" w:rsidRPr="00D27E69" w:rsidRDefault="00FB6AFC" w:rsidP="00FB6AFC">
                      <w:pPr>
                        <w:pStyle w:val="NoSpacing"/>
                        <w:rPr>
                          <w:rFonts w:ascii="Instrument Sans" w:hAnsi="Instrument Sans"/>
                          <w:sz w:val="22"/>
                          <w:szCs w:val="22"/>
                        </w:rPr>
                      </w:pPr>
                    </w:p>
                    <w:p w14:paraId="0E9C3847" w14:textId="77777777" w:rsidR="00FB6AFC" w:rsidRPr="00D27E69" w:rsidRDefault="00FB6AFC" w:rsidP="00FB6AFC">
                      <w:pPr>
                        <w:pStyle w:val="NoSpacing"/>
                        <w:rPr>
                          <w:rFonts w:ascii="Instrument Sans" w:hAnsi="Instrument Sans"/>
                          <w:sz w:val="22"/>
                          <w:szCs w:val="22"/>
                        </w:rPr>
                      </w:pPr>
                    </w:p>
                    <w:p w14:paraId="1A27AD2C" w14:textId="77777777" w:rsidR="00FB6AFC" w:rsidRPr="00D27E69" w:rsidRDefault="00FB6AFC" w:rsidP="00FB6AFC">
                      <w:pPr>
                        <w:pStyle w:val="NoSpacing"/>
                        <w:rPr>
                          <w:rFonts w:ascii="Instrument Sans" w:hAnsi="Instrument Sans"/>
                          <w:sz w:val="22"/>
                          <w:szCs w:val="22"/>
                        </w:rPr>
                      </w:pPr>
                    </w:p>
                    <w:p w14:paraId="7F2B3F5B" w14:textId="77777777" w:rsidR="00FB6AFC" w:rsidRPr="00D27E69" w:rsidRDefault="00FB6AFC" w:rsidP="00FB6AFC">
                      <w:pPr>
                        <w:pStyle w:val="NoSpacing"/>
                        <w:rPr>
                          <w:rFonts w:ascii="Instrument Sans" w:hAnsi="Instrument Sans"/>
                          <w:sz w:val="22"/>
                          <w:szCs w:val="22"/>
                        </w:rPr>
                      </w:pPr>
                    </w:p>
                    <w:p w14:paraId="392A861D" w14:textId="77777777" w:rsidR="00FB6AFC" w:rsidRPr="00D27E69" w:rsidRDefault="00FB6AFC" w:rsidP="00FB6AFC">
                      <w:pPr>
                        <w:pStyle w:val="NoSpacing"/>
                        <w:rPr>
                          <w:rFonts w:ascii="Instrument Sans" w:hAnsi="Instrument Sans"/>
                          <w:sz w:val="22"/>
                          <w:szCs w:val="22"/>
                        </w:rPr>
                      </w:pPr>
                    </w:p>
                    <w:p w14:paraId="2F67CA59" w14:textId="77777777" w:rsidR="00FB6AFC" w:rsidRPr="00D27E69" w:rsidRDefault="00FB6AFC" w:rsidP="00FB6AFC">
                      <w:pPr>
                        <w:pStyle w:val="NoSpacing"/>
                        <w:rPr>
                          <w:rFonts w:ascii="Instrument Sans" w:hAnsi="Instrument Sans"/>
                          <w:sz w:val="22"/>
                          <w:szCs w:val="22"/>
                        </w:rPr>
                      </w:pPr>
                    </w:p>
                  </w:txbxContent>
                </v:textbox>
                <w10:wrap anchorx="margin"/>
              </v:shape>
            </w:pict>
          </mc:Fallback>
        </mc:AlternateContent>
      </w:r>
      <w:r w:rsidR="00F93035">
        <w:rPr>
          <w:rFonts w:ascii="Instrument Sans" w:eastAsiaTheme="minorHAnsi" w:hAnsi="Instrument Sans" w:cstheme="minorBidi"/>
          <w:noProof/>
          <w:kern w:val="2"/>
          <w:sz w:val="22"/>
          <w:szCs w:val="22"/>
          <w:lang w:eastAsia="en-US"/>
          <w14:ligatures w14:val="standardContextual"/>
        </w:rPr>
        <mc:AlternateContent>
          <mc:Choice Requires="wps">
            <w:drawing>
              <wp:anchor distT="0" distB="0" distL="114300" distR="114300" simplePos="0" relativeHeight="251667456" behindDoc="0" locked="0" layoutInCell="1" allowOverlap="1" wp14:anchorId="0600D21A" wp14:editId="246E858D">
                <wp:simplePos x="0" y="0"/>
                <wp:positionH relativeFrom="column">
                  <wp:posOffset>2203450</wp:posOffset>
                </wp:positionH>
                <wp:positionV relativeFrom="paragraph">
                  <wp:posOffset>0</wp:posOffset>
                </wp:positionV>
                <wp:extent cx="6807200" cy="6426200"/>
                <wp:effectExtent l="0" t="0" r="12700" b="12700"/>
                <wp:wrapNone/>
                <wp:docPr id="776455168" name="Text Box 5"/>
                <wp:cNvGraphicFramePr/>
                <a:graphic xmlns:a="http://schemas.openxmlformats.org/drawingml/2006/main">
                  <a:graphicData uri="http://schemas.microsoft.com/office/word/2010/wordprocessingShape">
                    <wps:wsp>
                      <wps:cNvSpPr txBox="1"/>
                      <wps:spPr>
                        <a:xfrm>
                          <a:off x="0" y="0"/>
                          <a:ext cx="6807200" cy="6426200"/>
                        </a:xfrm>
                        <a:prstGeom prst="rect">
                          <a:avLst/>
                        </a:prstGeom>
                        <a:solidFill>
                          <a:sysClr val="window" lastClr="FFFFFF"/>
                        </a:solidFill>
                        <a:ln w="19050">
                          <a:solidFill>
                            <a:prstClr val="black"/>
                          </a:solidFill>
                        </a:ln>
                      </wps:spPr>
                      <wps:txbx>
                        <w:txbxContent>
                          <w:p w14:paraId="0E5F5BAD" w14:textId="77777777" w:rsidR="00FB6AFC" w:rsidRPr="004267C6" w:rsidRDefault="00FB6AFC" w:rsidP="00FB6AFC">
                            <w:pPr>
                              <w:pStyle w:val="NoSpacing"/>
                              <w:rPr>
                                <w:rFonts w:ascii="Instrument Sans" w:hAnsi="Instrument Sans"/>
                                <w:b/>
                                <w:bCs/>
                                <w:sz w:val="22"/>
                                <w:szCs w:val="22"/>
                              </w:rPr>
                            </w:pPr>
                            <w:r w:rsidRPr="004267C6">
                              <w:rPr>
                                <w:rFonts w:ascii="Instrument Sans" w:hAnsi="Instrument Sans"/>
                                <w:b/>
                                <w:bCs/>
                                <w:sz w:val="22"/>
                                <w:szCs w:val="22"/>
                              </w:rPr>
                              <w:t>Facilitator guidance</w:t>
                            </w:r>
                          </w:p>
                          <w:p w14:paraId="7B4CC580" w14:textId="6A8C7567" w:rsidR="00FB6AFC" w:rsidRDefault="00FB6AFC" w:rsidP="00FB6AFC">
                            <w:pPr>
                              <w:pStyle w:val="NoSpacing"/>
                              <w:rPr>
                                <w:rFonts w:ascii="Instrument Sans" w:hAnsi="Instrument Sans"/>
                                <w:b/>
                                <w:bCs/>
                                <w:sz w:val="22"/>
                                <w:szCs w:val="22"/>
                              </w:rPr>
                            </w:pPr>
                            <w:r>
                              <w:rPr>
                                <w:rFonts w:ascii="Instrument Sans" w:hAnsi="Instrument Sans"/>
                                <w:b/>
                                <w:bCs/>
                                <w:sz w:val="22"/>
                                <w:szCs w:val="22"/>
                              </w:rPr>
                              <w:t>Scenario activity</w:t>
                            </w:r>
                            <w:r w:rsidR="00914147">
                              <w:rPr>
                                <w:rFonts w:ascii="Instrument Sans" w:hAnsi="Instrument Sans"/>
                                <w:b/>
                                <w:bCs/>
                                <w:sz w:val="22"/>
                                <w:szCs w:val="22"/>
                              </w:rPr>
                              <w:t xml:space="preserve"> – Recommended to print out Canva Video document as a PDF</w:t>
                            </w:r>
                            <w:r w:rsidR="00F93035">
                              <w:rPr>
                                <w:rFonts w:ascii="Instrument Sans" w:hAnsi="Instrument Sans"/>
                                <w:b/>
                                <w:bCs/>
                                <w:sz w:val="22"/>
                                <w:szCs w:val="22"/>
                              </w:rPr>
                              <w:t xml:space="preserve"> so pupils can refer to it while doing group discussion.</w:t>
                            </w:r>
                            <w:r w:rsidR="00914147">
                              <w:rPr>
                                <w:rFonts w:ascii="Instrument Sans" w:hAnsi="Instrument Sans"/>
                                <w:b/>
                                <w:bCs/>
                                <w:sz w:val="22"/>
                                <w:szCs w:val="22"/>
                              </w:rPr>
                              <w:t xml:space="preserve"> </w:t>
                            </w:r>
                          </w:p>
                          <w:p w14:paraId="7986B8B2" w14:textId="77777777" w:rsidR="00914147" w:rsidRDefault="00914147" w:rsidP="00FB6AFC">
                            <w:pPr>
                              <w:pStyle w:val="NoSpacing"/>
                              <w:rPr>
                                <w:rFonts w:ascii="Instrument Sans" w:hAnsi="Instrument Sans"/>
                                <w:sz w:val="22"/>
                                <w:szCs w:val="22"/>
                              </w:rPr>
                            </w:pPr>
                          </w:p>
                          <w:p w14:paraId="39E8699F" w14:textId="40649CDC" w:rsidR="00914147" w:rsidRPr="00914147" w:rsidRDefault="00914147" w:rsidP="00FB6AFC">
                            <w:pPr>
                              <w:pStyle w:val="NoSpacing"/>
                              <w:rPr>
                                <w:rFonts w:ascii="Instrument Sans" w:hAnsi="Instrument Sans"/>
                                <w:b/>
                                <w:bCs/>
                                <w:sz w:val="22"/>
                                <w:szCs w:val="22"/>
                              </w:rPr>
                            </w:pPr>
                            <w:r w:rsidRPr="00914147">
                              <w:rPr>
                                <w:rFonts w:ascii="Instrument Sans" w:hAnsi="Instrument Sans"/>
                                <w:b/>
                                <w:bCs/>
                                <w:sz w:val="22"/>
                                <w:szCs w:val="22"/>
                              </w:rPr>
                              <w:t xml:space="preserve">Group discussion </w:t>
                            </w:r>
                            <w:r w:rsidR="00F93035">
                              <w:rPr>
                                <w:rFonts w:ascii="Instrument Sans" w:hAnsi="Instrument Sans"/>
                                <w:b/>
                                <w:bCs/>
                                <w:sz w:val="22"/>
                                <w:szCs w:val="22"/>
                              </w:rPr>
                              <w:t xml:space="preserve">– Things to consider </w:t>
                            </w:r>
                          </w:p>
                          <w:p w14:paraId="4B007053" w14:textId="77777777" w:rsidR="00F93035" w:rsidRDefault="00F93035" w:rsidP="00FB6AFC">
                            <w:pPr>
                              <w:pStyle w:val="NoSpacing"/>
                              <w:rPr>
                                <w:rFonts w:ascii="Instrument Sans" w:hAnsi="Instrument Sans"/>
                                <w:sz w:val="22"/>
                                <w:szCs w:val="22"/>
                              </w:rPr>
                            </w:pPr>
                          </w:p>
                          <w:p w14:paraId="6996F287" w14:textId="77777777" w:rsidR="00F93035" w:rsidRDefault="00F93035" w:rsidP="00F93035">
                            <w:pPr>
                              <w:pStyle w:val="NoSpacing"/>
                              <w:numPr>
                                <w:ilvl w:val="0"/>
                                <w:numId w:val="7"/>
                              </w:numPr>
                              <w:rPr>
                                <w:rFonts w:ascii="Instrument Sans" w:hAnsi="Instrument Sans"/>
                                <w:sz w:val="22"/>
                                <w:szCs w:val="22"/>
                              </w:rPr>
                            </w:pPr>
                            <w:r>
                              <w:rPr>
                                <w:rFonts w:ascii="Instrument Sans" w:hAnsi="Instrument Sans"/>
                                <w:sz w:val="22"/>
                                <w:szCs w:val="22"/>
                              </w:rPr>
                              <w:t xml:space="preserve">Highlight that sometimes it can be difficult to know what to say or do when you are in receipt of the information and so Steps aims to help them build up the knowledge of what can be done. </w:t>
                            </w:r>
                          </w:p>
                          <w:p w14:paraId="5EE31429" w14:textId="77777777" w:rsidR="00F93035" w:rsidRDefault="00F93035" w:rsidP="00F93035">
                            <w:pPr>
                              <w:pStyle w:val="NoSpacing"/>
                              <w:numPr>
                                <w:ilvl w:val="0"/>
                                <w:numId w:val="7"/>
                              </w:numPr>
                              <w:rPr>
                                <w:rFonts w:ascii="Instrument Sans" w:hAnsi="Instrument Sans"/>
                                <w:sz w:val="22"/>
                                <w:szCs w:val="22"/>
                              </w:rPr>
                            </w:pPr>
                            <w:r>
                              <w:rPr>
                                <w:rFonts w:ascii="Instrument Sans" w:hAnsi="Instrument Sans"/>
                                <w:sz w:val="22"/>
                                <w:szCs w:val="22"/>
                              </w:rPr>
                              <w:t xml:space="preserve">Get pupils to expand on what it means to them to be a good friend and bring up how empathy fits into this. </w:t>
                            </w:r>
                          </w:p>
                          <w:p w14:paraId="4889510B" w14:textId="77777777" w:rsidR="00F93035" w:rsidRDefault="00F93035" w:rsidP="00F93035">
                            <w:pPr>
                              <w:pStyle w:val="NoSpacing"/>
                              <w:numPr>
                                <w:ilvl w:val="0"/>
                                <w:numId w:val="7"/>
                              </w:numPr>
                              <w:rPr>
                                <w:rFonts w:ascii="Instrument Sans" w:hAnsi="Instrument Sans"/>
                                <w:sz w:val="22"/>
                                <w:szCs w:val="22"/>
                              </w:rPr>
                            </w:pPr>
                            <w:r w:rsidRPr="00F93035">
                              <w:rPr>
                                <w:rFonts w:ascii="Instrument Sans" w:hAnsi="Instrument Sans"/>
                                <w:sz w:val="22"/>
                                <w:szCs w:val="22"/>
                              </w:rPr>
                              <w:t xml:space="preserve">Highlight that in situations like this, it’s helpful to talk to a </w:t>
                            </w:r>
                            <w:r w:rsidRPr="00F93035">
                              <w:rPr>
                                <w:rFonts w:ascii="Instrument Sans" w:hAnsi="Instrument Sans"/>
                                <w:b/>
                                <w:bCs/>
                                <w:i/>
                                <w:iCs/>
                                <w:sz w:val="22"/>
                                <w:szCs w:val="22"/>
                              </w:rPr>
                              <w:t>trusted adult</w:t>
                            </w:r>
                            <w:r w:rsidRPr="00F93035">
                              <w:rPr>
                                <w:rFonts w:ascii="Instrument Sans" w:hAnsi="Instrument Sans"/>
                                <w:sz w:val="22"/>
                                <w:szCs w:val="22"/>
                              </w:rPr>
                              <w:t xml:space="preserve"> or </w:t>
                            </w:r>
                            <w:r w:rsidRPr="00F93035">
                              <w:rPr>
                                <w:rFonts w:ascii="Instrument Sans" w:hAnsi="Instrument Sans"/>
                                <w:b/>
                                <w:bCs/>
                                <w:i/>
                                <w:iCs/>
                                <w:sz w:val="22"/>
                                <w:szCs w:val="22"/>
                              </w:rPr>
                              <w:t>specifically trained adult</w:t>
                            </w:r>
                            <w:r w:rsidRPr="00F93035">
                              <w:rPr>
                                <w:rFonts w:ascii="Instrument Sans" w:hAnsi="Instrument Sans"/>
                                <w:sz w:val="22"/>
                                <w:szCs w:val="22"/>
                              </w:rPr>
                              <w:t xml:space="preserve"> (like SF facilitators, social workers, coaches etc). Pupils</w:t>
                            </w:r>
                            <w:r>
                              <w:rPr>
                                <w:rFonts w:ascii="Instrument Sans" w:hAnsi="Instrument Sans"/>
                                <w:sz w:val="22"/>
                                <w:szCs w:val="22"/>
                              </w:rPr>
                              <w:t xml:space="preserve"> will likely</w:t>
                            </w:r>
                            <w:r w:rsidRPr="00F93035">
                              <w:rPr>
                                <w:rFonts w:ascii="Instrument Sans" w:hAnsi="Instrument Sans"/>
                                <w:sz w:val="22"/>
                                <w:szCs w:val="22"/>
                              </w:rPr>
                              <w:t xml:space="preserve"> say this disingenuously, so affirm that the adults around them would want to support them as online misogyny can feel very difficult to deal with. </w:t>
                            </w:r>
                          </w:p>
                          <w:p w14:paraId="0A9595D8" w14:textId="52EACBFC" w:rsidR="00E355D4" w:rsidRDefault="00E355D4" w:rsidP="00F93035">
                            <w:pPr>
                              <w:pStyle w:val="NoSpacing"/>
                              <w:numPr>
                                <w:ilvl w:val="0"/>
                                <w:numId w:val="7"/>
                              </w:numPr>
                              <w:rPr>
                                <w:rFonts w:ascii="Instrument Sans" w:hAnsi="Instrument Sans"/>
                                <w:sz w:val="22"/>
                                <w:szCs w:val="22"/>
                              </w:rPr>
                            </w:pPr>
                            <w:r>
                              <w:rPr>
                                <w:rFonts w:ascii="Instrument Sans" w:hAnsi="Instrument Sans"/>
                                <w:sz w:val="22"/>
                                <w:szCs w:val="22"/>
                              </w:rPr>
                              <w:t>Encourage pupils to reflect on how repeatedly seeing or hearing harmful comments may impact Kaylee. Can use internalisation to illustrate this point.</w:t>
                            </w:r>
                          </w:p>
                          <w:p w14:paraId="56F6FF44" w14:textId="77777777" w:rsidR="00F93035" w:rsidRDefault="00F93035" w:rsidP="00F93035">
                            <w:pPr>
                              <w:pStyle w:val="NoSpacing"/>
                              <w:numPr>
                                <w:ilvl w:val="0"/>
                                <w:numId w:val="7"/>
                              </w:numPr>
                              <w:rPr>
                                <w:rFonts w:ascii="Instrument Sans" w:hAnsi="Instrument Sans"/>
                                <w:sz w:val="22"/>
                                <w:szCs w:val="22"/>
                              </w:rPr>
                            </w:pPr>
                            <w:r>
                              <w:rPr>
                                <w:rFonts w:ascii="Instrument Sans" w:hAnsi="Instrument Sans"/>
                                <w:sz w:val="22"/>
                                <w:szCs w:val="22"/>
                              </w:rPr>
                              <w:t xml:space="preserve">Pupils may mention retaliating against the online commentor. Encourage pupils to consider their own safety and wellbeing, and to consider how this may escalate the situation and impact Kaylee. </w:t>
                            </w:r>
                          </w:p>
                          <w:p w14:paraId="65C8E1DC" w14:textId="03A177B7" w:rsidR="00E355D4" w:rsidRDefault="00E355D4" w:rsidP="00F93035">
                            <w:pPr>
                              <w:pStyle w:val="NoSpacing"/>
                              <w:numPr>
                                <w:ilvl w:val="0"/>
                                <w:numId w:val="7"/>
                              </w:numPr>
                              <w:rPr>
                                <w:rFonts w:ascii="Instrument Sans" w:hAnsi="Instrument Sans"/>
                                <w:sz w:val="22"/>
                                <w:szCs w:val="22"/>
                              </w:rPr>
                            </w:pPr>
                            <w:r>
                              <w:rPr>
                                <w:rFonts w:ascii="Instrument Sans" w:hAnsi="Instrument Sans"/>
                                <w:sz w:val="22"/>
                                <w:szCs w:val="22"/>
                              </w:rPr>
                              <w:t xml:space="preserve">Many pupils struggle to verbalise that the comments are misogynistic. Use Slide 9 as a reference to explain why the comments show misogyny. </w:t>
                            </w:r>
                          </w:p>
                          <w:p w14:paraId="7C627E5F" w14:textId="494B7CA7" w:rsidR="00F93035" w:rsidRPr="00F93035" w:rsidRDefault="00F93035" w:rsidP="00FB6AFC">
                            <w:pPr>
                              <w:pStyle w:val="NoSpacing"/>
                              <w:numPr>
                                <w:ilvl w:val="0"/>
                                <w:numId w:val="7"/>
                              </w:numPr>
                              <w:rPr>
                                <w:rFonts w:ascii="Instrument Sans" w:hAnsi="Instrument Sans"/>
                                <w:sz w:val="22"/>
                                <w:szCs w:val="22"/>
                              </w:rPr>
                            </w:pPr>
                            <w:r>
                              <w:rPr>
                                <w:rFonts w:ascii="Instrument Sans" w:hAnsi="Instrument Sans"/>
                                <w:sz w:val="22"/>
                                <w:szCs w:val="22"/>
                              </w:rPr>
                              <w:t xml:space="preserve">Some younger pupils may struggle with idea of a mixed gender friendship as this is not common for this age group. Explain that while in this scenario Greg has a friend who’s experiencing online misogyny, it could also have been a younger sister, a family member too. </w:t>
                            </w:r>
                          </w:p>
                          <w:p w14:paraId="37790B4A" w14:textId="77777777" w:rsidR="00F93035" w:rsidRDefault="00F93035" w:rsidP="00FB6AFC">
                            <w:pPr>
                              <w:pStyle w:val="NoSpacing"/>
                              <w:rPr>
                                <w:rFonts w:ascii="Instrument Sans" w:hAnsi="Instrument Sans"/>
                                <w:sz w:val="22"/>
                                <w:szCs w:val="22"/>
                              </w:rPr>
                            </w:pPr>
                          </w:p>
                          <w:p w14:paraId="6B80F2E3" w14:textId="58B8068D" w:rsidR="00F93035" w:rsidRDefault="00F93035" w:rsidP="00FB6AFC">
                            <w:pPr>
                              <w:pStyle w:val="NoSpacing"/>
                              <w:rPr>
                                <w:rFonts w:ascii="Instrument Sans" w:hAnsi="Instrument Sans"/>
                                <w:i/>
                                <w:iCs/>
                                <w:sz w:val="22"/>
                                <w:szCs w:val="22"/>
                              </w:rPr>
                            </w:pPr>
                            <w:r w:rsidRPr="00F93035">
                              <w:rPr>
                                <w:rFonts w:ascii="Instrument Sans" w:hAnsi="Instrument Sans"/>
                                <w:b/>
                                <w:bCs/>
                                <w:sz w:val="22"/>
                                <w:szCs w:val="22"/>
                              </w:rPr>
                              <w:t>Common question:</w:t>
                            </w:r>
                            <w:r>
                              <w:rPr>
                                <w:rFonts w:ascii="Instrument Sans" w:hAnsi="Instrument Sans"/>
                                <w:sz w:val="22"/>
                                <w:szCs w:val="22"/>
                              </w:rPr>
                              <w:t xml:space="preserve"> </w:t>
                            </w:r>
                            <w:r w:rsidRPr="00F93035">
                              <w:rPr>
                                <w:rFonts w:ascii="Instrument Sans" w:hAnsi="Instrument Sans"/>
                                <w:i/>
                                <w:iCs/>
                                <w:sz w:val="22"/>
                                <w:szCs w:val="22"/>
                              </w:rPr>
                              <w:t>Is online misogyny illegal?</w:t>
                            </w:r>
                          </w:p>
                          <w:p w14:paraId="0151D3F4" w14:textId="5801795B" w:rsidR="00F93035" w:rsidRDefault="00E355D4" w:rsidP="00E355D4">
                            <w:pPr>
                              <w:pStyle w:val="NoSpacing"/>
                              <w:numPr>
                                <w:ilvl w:val="0"/>
                                <w:numId w:val="7"/>
                              </w:numPr>
                              <w:rPr>
                                <w:rFonts w:ascii="Instrument Sans" w:hAnsi="Instrument Sans"/>
                                <w:sz w:val="22"/>
                                <w:szCs w:val="22"/>
                              </w:rPr>
                            </w:pPr>
                            <w:r>
                              <w:rPr>
                                <w:rFonts w:ascii="Instrument Sans" w:hAnsi="Instrument Sans"/>
                                <w:sz w:val="22"/>
                                <w:szCs w:val="22"/>
                              </w:rPr>
                              <w:t>R</w:t>
                            </w:r>
                            <w:r w:rsidR="00F93035">
                              <w:rPr>
                                <w:rFonts w:ascii="Instrument Sans" w:hAnsi="Instrument Sans"/>
                                <w:sz w:val="22"/>
                                <w:szCs w:val="22"/>
                              </w:rPr>
                              <w:t xml:space="preserve">epeated comments like GreenGuy1234’s could be </w:t>
                            </w:r>
                            <w:r>
                              <w:rPr>
                                <w:rFonts w:ascii="Instrument Sans" w:hAnsi="Instrument Sans"/>
                                <w:sz w:val="22"/>
                                <w:szCs w:val="22"/>
                              </w:rPr>
                              <w:t xml:space="preserve">considered </w:t>
                            </w:r>
                            <w:r w:rsidRPr="00E355D4">
                              <w:rPr>
                                <w:rFonts w:ascii="Instrument Sans" w:hAnsi="Instrument Sans"/>
                                <w:b/>
                                <w:bCs/>
                                <w:sz w:val="22"/>
                                <w:szCs w:val="22"/>
                              </w:rPr>
                              <w:t xml:space="preserve">harassment </w:t>
                            </w:r>
                            <w:r>
                              <w:rPr>
                                <w:rFonts w:ascii="Instrument Sans" w:hAnsi="Instrument Sans"/>
                                <w:sz w:val="22"/>
                                <w:szCs w:val="22"/>
                              </w:rPr>
                              <w:t xml:space="preserve">as they’ve occurred repeatedly and are causing Kaylee distress. </w:t>
                            </w:r>
                          </w:p>
                          <w:p w14:paraId="5B59B7B4" w14:textId="11C6F4EB" w:rsidR="00E355D4" w:rsidRDefault="00E355D4" w:rsidP="00E355D4">
                            <w:pPr>
                              <w:pStyle w:val="NoSpacing"/>
                              <w:numPr>
                                <w:ilvl w:val="0"/>
                                <w:numId w:val="7"/>
                              </w:numPr>
                              <w:rPr>
                                <w:rFonts w:ascii="Instrument Sans" w:hAnsi="Instrument Sans"/>
                                <w:sz w:val="22"/>
                                <w:szCs w:val="22"/>
                              </w:rPr>
                            </w:pPr>
                            <w:r>
                              <w:rPr>
                                <w:rFonts w:ascii="Instrument Sans" w:hAnsi="Instrument Sans"/>
                                <w:sz w:val="22"/>
                                <w:szCs w:val="22"/>
                              </w:rPr>
                              <w:t>As of 2026, public sexual harassment is now a criminal offence. This includes online spaces. It is not yet clear how it would be addressed in the legal system, but the new law seeks to tackle ‘</w:t>
                            </w:r>
                            <w:r w:rsidRPr="00E355D4">
                              <w:rPr>
                                <w:rFonts w:ascii="Instrument Sans" w:hAnsi="Instrument Sans"/>
                                <w:sz w:val="22"/>
                                <w:szCs w:val="22"/>
                              </w:rPr>
                              <w:t>intentional harassment directed at someone because of their sex</w:t>
                            </w:r>
                            <w:r>
                              <w:rPr>
                                <w:rFonts w:ascii="Instrument Sans" w:hAnsi="Instrument Sans"/>
                                <w:sz w:val="22"/>
                                <w:szCs w:val="22"/>
                              </w:rPr>
                              <w:t>’. This means targeted expressions of online misogyny could also be addressed under this new law.</w:t>
                            </w:r>
                          </w:p>
                          <w:p w14:paraId="7E400EC1" w14:textId="403ACF95" w:rsidR="00E355D4" w:rsidRPr="00E355D4" w:rsidRDefault="00E355D4" w:rsidP="00E355D4">
                            <w:pPr>
                              <w:pStyle w:val="NoSpacing"/>
                              <w:rPr>
                                <w:rFonts w:ascii="Instrument Sans" w:hAnsi="Instrument Sans"/>
                                <w:b/>
                                <w:bCs/>
                                <w:sz w:val="22"/>
                                <w:szCs w:val="22"/>
                              </w:rPr>
                            </w:pPr>
                            <w:r w:rsidRPr="00E355D4">
                              <w:rPr>
                                <w:rFonts w:ascii="Instrument Sans" w:hAnsi="Instrument Sans"/>
                                <w:b/>
                                <w:bCs/>
                                <w:sz w:val="22"/>
                                <w:szCs w:val="22"/>
                              </w:rPr>
                              <w:t>C</w:t>
                            </w:r>
                            <w:r>
                              <w:rPr>
                                <w:rFonts w:ascii="Instrument Sans" w:hAnsi="Instrument Sans"/>
                                <w:b/>
                                <w:bCs/>
                                <w:sz w:val="22"/>
                                <w:szCs w:val="22"/>
                              </w:rPr>
                              <w:t>arefully c</w:t>
                            </w:r>
                            <w:r w:rsidRPr="00E355D4">
                              <w:rPr>
                                <w:rFonts w:ascii="Instrument Sans" w:hAnsi="Instrument Sans"/>
                                <w:b/>
                                <w:bCs/>
                                <w:sz w:val="22"/>
                                <w:szCs w:val="22"/>
                              </w:rPr>
                              <w:t xml:space="preserve">onsider the maturity </w:t>
                            </w:r>
                            <w:r>
                              <w:rPr>
                                <w:rFonts w:ascii="Instrument Sans" w:hAnsi="Instrument Sans"/>
                                <w:b/>
                                <w:bCs/>
                                <w:sz w:val="22"/>
                                <w:szCs w:val="22"/>
                              </w:rPr>
                              <w:t xml:space="preserve">and intent </w:t>
                            </w:r>
                            <w:r w:rsidRPr="00E355D4">
                              <w:rPr>
                                <w:rFonts w:ascii="Instrument Sans" w:hAnsi="Instrument Sans"/>
                                <w:b/>
                                <w:bCs/>
                                <w:sz w:val="22"/>
                                <w:szCs w:val="22"/>
                              </w:rPr>
                              <w:t>of t</w:t>
                            </w:r>
                            <w:r>
                              <w:rPr>
                                <w:rFonts w:ascii="Instrument Sans" w:hAnsi="Instrument Sans"/>
                                <w:b/>
                                <w:bCs/>
                                <w:sz w:val="22"/>
                                <w:szCs w:val="22"/>
                              </w:rPr>
                              <w:t xml:space="preserve">he pupil </w:t>
                            </w:r>
                            <w:r w:rsidRPr="00E355D4">
                              <w:rPr>
                                <w:rFonts w:ascii="Instrument Sans" w:hAnsi="Instrument Sans"/>
                                <w:b/>
                                <w:bCs/>
                                <w:sz w:val="22"/>
                                <w:szCs w:val="22"/>
                              </w:rPr>
                              <w:t xml:space="preserve">when addressing this question. </w:t>
                            </w:r>
                          </w:p>
                          <w:p w14:paraId="4636C2E7" w14:textId="77777777" w:rsidR="00F93035" w:rsidRPr="00F93035" w:rsidRDefault="00F93035" w:rsidP="00E355D4">
                            <w:pPr>
                              <w:pStyle w:val="NoSpacing"/>
                              <w:rPr>
                                <w:rFonts w:ascii="Instrument Sans" w:hAnsi="Instrument Sans"/>
                                <w:sz w:val="22"/>
                                <w:szCs w:val="22"/>
                              </w:rPr>
                            </w:pPr>
                          </w:p>
                          <w:p w14:paraId="1C2273D0" w14:textId="79A5E4E3" w:rsidR="00FB6AFC" w:rsidRPr="00501A93" w:rsidRDefault="00FB6AFC" w:rsidP="00FB6AFC">
                            <w:pPr>
                              <w:pStyle w:val="NoSpacing"/>
                              <w:rPr>
                                <w:rFonts w:ascii="Instrument Sans" w:hAnsi="Instrument Sans"/>
                                <w:b/>
                                <w:bCs/>
                                <w:i/>
                                <w:iCs/>
                                <w:sz w:val="22"/>
                                <w:szCs w:val="22"/>
                              </w:rPr>
                            </w:pPr>
                            <w:r w:rsidRPr="00914147">
                              <w:rPr>
                                <w:rFonts w:ascii="Instrument Sans" w:hAnsi="Instrument Sans"/>
                                <w:b/>
                                <w:bCs/>
                                <w:sz w:val="22"/>
                                <w:szCs w:val="22"/>
                              </w:rPr>
                              <w:t>Key learning point</w:t>
                            </w:r>
                            <w:r w:rsidRPr="00501A93">
                              <w:rPr>
                                <w:rFonts w:ascii="Instrument Sans" w:hAnsi="Instrument Sans"/>
                                <w:b/>
                                <w:bCs/>
                                <w:i/>
                                <w:iCs/>
                                <w:sz w:val="22"/>
                                <w:szCs w:val="22"/>
                              </w:rPr>
                              <w:t xml:space="preserve">: </w:t>
                            </w:r>
                            <w:r w:rsidRPr="00914147">
                              <w:rPr>
                                <w:rFonts w:ascii="Instrument Sans" w:hAnsi="Instrument Sans"/>
                                <w:sz w:val="22"/>
                                <w:szCs w:val="22"/>
                              </w:rPr>
                              <w:t xml:space="preserve">Reiterate to pupils that online misogyny is </w:t>
                            </w:r>
                            <w:proofErr w:type="gramStart"/>
                            <w:r w:rsidRPr="00914147">
                              <w:rPr>
                                <w:rFonts w:ascii="Instrument Sans" w:hAnsi="Instrument Sans"/>
                                <w:sz w:val="22"/>
                                <w:szCs w:val="22"/>
                              </w:rPr>
                              <w:t>real</w:t>
                            </w:r>
                            <w:proofErr w:type="gramEnd"/>
                            <w:r w:rsidRPr="00914147">
                              <w:rPr>
                                <w:rFonts w:ascii="Instrument Sans" w:hAnsi="Instrument Sans"/>
                                <w:sz w:val="22"/>
                                <w:szCs w:val="22"/>
                              </w:rPr>
                              <w:t xml:space="preserve"> and we should learn to notice it and support those affected by it. Acknowledging others’ feelings, believing their experiences and supporting them to seek help from adults is key. We can also help by encouraging them not to feel pressured into changing their behaviours online or offline.</w:t>
                            </w:r>
                            <w:r w:rsidR="00F93035">
                              <w:rPr>
                                <w:rFonts w:ascii="Instrument Sans" w:hAnsi="Instrument Sans"/>
                                <w:sz w:val="22"/>
                                <w:szCs w:val="22"/>
                              </w:rPr>
                              <w:t xml:space="preserve"> Support pupils to come up with advice for Greg th</w:t>
                            </w:r>
                            <w:r w:rsidR="00E355D4">
                              <w:rPr>
                                <w:rFonts w:ascii="Instrument Sans" w:hAnsi="Instrument Sans"/>
                                <w:sz w:val="22"/>
                                <w:szCs w:val="22"/>
                              </w:rPr>
                              <w:t>at aligns with being an active bystander.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00D21A" id="_x0000_s1034" type="#_x0000_t202" style="position:absolute;margin-left:173.5pt;margin-top:0;width:536pt;height:5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" fillcolor="window" strokeweight="1.5pt">
                <v:textbox>
                  <w:txbxContent>
                    <w:p w14:paraId="0E5F5BAD" w14:textId="77777777" w:rsidR="00FB6AFC" w:rsidRPr="004267C6" w:rsidRDefault="00FB6AFC" w:rsidP="00FB6AFC">
                      <w:pPr>
                        <w:pStyle w:val="NoSpacing"/>
                        <w:rPr>
                          <w:rFonts w:ascii="Instrument Sans" w:hAnsi="Instrument Sans"/>
                          <w:b/>
                          <w:bCs/>
                          <w:sz w:val="22"/>
                          <w:szCs w:val="22"/>
                        </w:rPr>
                      </w:pPr>
                      <w:r w:rsidRPr="004267C6">
                        <w:rPr>
                          <w:rFonts w:ascii="Instrument Sans" w:hAnsi="Instrument Sans"/>
                          <w:b/>
                          <w:bCs/>
                          <w:sz w:val="22"/>
                          <w:szCs w:val="22"/>
                        </w:rPr>
                        <w:t>Facilitator guidance</w:t>
                      </w:r>
                    </w:p>
                    <w:p w14:paraId="7B4CC580" w14:textId="6A8C7567" w:rsidR="00FB6AFC" w:rsidRDefault="00FB6AFC" w:rsidP="00FB6AFC">
                      <w:pPr>
                        <w:pStyle w:val="NoSpacing"/>
                        <w:rPr>
                          <w:rFonts w:ascii="Instrument Sans" w:hAnsi="Instrument Sans"/>
                          <w:b/>
                          <w:bCs/>
                          <w:sz w:val="22"/>
                          <w:szCs w:val="22"/>
                        </w:rPr>
                      </w:pPr>
                      <w:r>
                        <w:rPr>
                          <w:rFonts w:ascii="Instrument Sans" w:hAnsi="Instrument Sans"/>
                          <w:b/>
                          <w:bCs/>
                          <w:sz w:val="22"/>
                          <w:szCs w:val="22"/>
                        </w:rPr>
                        <w:t>Scenario activity</w:t>
                      </w:r>
                      <w:r w:rsidR="00914147">
                        <w:rPr>
                          <w:rFonts w:ascii="Instrument Sans" w:hAnsi="Instrument Sans"/>
                          <w:b/>
                          <w:bCs/>
                          <w:sz w:val="22"/>
                          <w:szCs w:val="22"/>
                        </w:rPr>
                        <w:t xml:space="preserve"> – Recommended to print out Canva Video document as a PDF</w:t>
                      </w:r>
                      <w:r w:rsidR="00F93035">
                        <w:rPr>
                          <w:rFonts w:ascii="Instrument Sans" w:hAnsi="Instrument Sans"/>
                          <w:b/>
                          <w:bCs/>
                          <w:sz w:val="22"/>
                          <w:szCs w:val="22"/>
                        </w:rPr>
                        <w:t xml:space="preserve"> so pupils can refer to it while doing group discussion.</w:t>
                      </w:r>
                      <w:r w:rsidR="00914147">
                        <w:rPr>
                          <w:rFonts w:ascii="Instrument Sans" w:hAnsi="Instrument Sans"/>
                          <w:b/>
                          <w:bCs/>
                          <w:sz w:val="22"/>
                          <w:szCs w:val="22"/>
                        </w:rPr>
                        <w:t xml:space="preserve"> </w:t>
                      </w:r>
                    </w:p>
                    <w:p w14:paraId="7986B8B2" w14:textId="77777777" w:rsidR="00914147" w:rsidRDefault="00914147" w:rsidP="00FB6AFC">
                      <w:pPr>
                        <w:pStyle w:val="NoSpacing"/>
                        <w:rPr>
                          <w:rFonts w:ascii="Instrument Sans" w:hAnsi="Instrument Sans"/>
                          <w:sz w:val="22"/>
                          <w:szCs w:val="22"/>
                        </w:rPr>
                      </w:pPr>
                    </w:p>
                    <w:p w14:paraId="39E8699F" w14:textId="40649CDC" w:rsidR="00914147" w:rsidRPr="00914147" w:rsidRDefault="00914147" w:rsidP="00FB6AFC">
                      <w:pPr>
                        <w:pStyle w:val="NoSpacing"/>
                        <w:rPr>
                          <w:rFonts w:ascii="Instrument Sans" w:hAnsi="Instrument Sans"/>
                          <w:b/>
                          <w:bCs/>
                          <w:sz w:val="22"/>
                          <w:szCs w:val="22"/>
                        </w:rPr>
                      </w:pPr>
                      <w:r w:rsidRPr="00914147">
                        <w:rPr>
                          <w:rFonts w:ascii="Instrument Sans" w:hAnsi="Instrument Sans"/>
                          <w:b/>
                          <w:bCs/>
                          <w:sz w:val="22"/>
                          <w:szCs w:val="22"/>
                        </w:rPr>
                        <w:t xml:space="preserve">Group discussion </w:t>
                      </w:r>
                      <w:r w:rsidR="00F93035">
                        <w:rPr>
                          <w:rFonts w:ascii="Instrument Sans" w:hAnsi="Instrument Sans"/>
                          <w:b/>
                          <w:bCs/>
                          <w:sz w:val="22"/>
                          <w:szCs w:val="22"/>
                        </w:rPr>
                        <w:t xml:space="preserve">– Things to consider </w:t>
                      </w:r>
                    </w:p>
                    <w:p w14:paraId="4B007053" w14:textId="77777777" w:rsidR="00F93035" w:rsidRDefault="00F93035" w:rsidP="00FB6AFC">
                      <w:pPr>
                        <w:pStyle w:val="NoSpacing"/>
                        <w:rPr>
                          <w:rFonts w:ascii="Instrument Sans" w:hAnsi="Instrument Sans"/>
                          <w:sz w:val="22"/>
                          <w:szCs w:val="22"/>
                        </w:rPr>
                      </w:pPr>
                    </w:p>
                    <w:p w14:paraId="6996F287" w14:textId="77777777" w:rsidR="00F93035" w:rsidRDefault="00F93035" w:rsidP="00F93035">
                      <w:pPr>
                        <w:pStyle w:val="NoSpacing"/>
                        <w:numPr>
                          <w:ilvl w:val="0"/>
                          <w:numId w:val="7"/>
                        </w:numPr>
                        <w:rPr>
                          <w:rFonts w:ascii="Instrument Sans" w:hAnsi="Instrument Sans"/>
                          <w:sz w:val="22"/>
                          <w:szCs w:val="22"/>
                        </w:rPr>
                      </w:pPr>
                      <w:r>
                        <w:rPr>
                          <w:rFonts w:ascii="Instrument Sans" w:hAnsi="Instrument Sans"/>
                          <w:sz w:val="22"/>
                          <w:szCs w:val="22"/>
                        </w:rPr>
                        <w:t xml:space="preserve">Highlight that sometimes it can be difficult to know what to say or do when you are in receipt of the information and so Steps aims to help them build up the knowledge of what can be done. </w:t>
                      </w:r>
                    </w:p>
                    <w:p w14:paraId="5EE31429" w14:textId="77777777" w:rsidR="00F93035" w:rsidRDefault="00F93035" w:rsidP="00F93035">
                      <w:pPr>
                        <w:pStyle w:val="NoSpacing"/>
                        <w:numPr>
                          <w:ilvl w:val="0"/>
                          <w:numId w:val="7"/>
                        </w:numPr>
                        <w:rPr>
                          <w:rFonts w:ascii="Instrument Sans" w:hAnsi="Instrument Sans"/>
                          <w:sz w:val="22"/>
                          <w:szCs w:val="22"/>
                        </w:rPr>
                      </w:pPr>
                      <w:r>
                        <w:rPr>
                          <w:rFonts w:ascii="Instrument Sans" w:hAnsi="Instrument Sans"/>
                          <w:sz w:val="22"/>
                          <w:szCs w:val="22"/>
                        </w:rPr>
                        <w:t xml:space="preserve">Get pupils to expand on what it means to them to be a good friend and bring up how empathy fits into this. </w:t>
                      </w:r>
                    </w:p>
                    <w:p w14:paraId="4889510B" w14:textId="77777777" w:rsidR="00F93035" w:rsidRDefault="00F93035" w:rsidP="00F93035">
                      <w:pPr>
                        <w:pStyle w:val="NoSpacing"/>
                        <w:numPr>
                          <w:ilvl w:val="0"/>
                          <w:numId w:val="7"/>
                        </w:numPr>
                        <w:rPr>
                          <w:rFonts w:ascii="Instrument Sans" w:hAnsi="Instrument Sans"/>
                          <w:sz w:val="22"/>
                          <w:szCs w:val="22"/>
                        </w:rPr>
                      </w:pPr>
                      <w:r w:rsidRPr="00F93035">
                        <w:rPr>
                          <w:rFonts w:ascii="Instrument Sans" w:hAnsi="Instrument Sans"/>
                          <w:sz w:val="22"/>
                          <w:szCs w:val="22"/>
                        </w:rPr>
                        <w:t xml:space="preserve">Highlight that in situations like this, it’s helpful to talk to a </w:t>
                      </w:r>
                      <w:r w:rsidRPr="00F93035">
                        <w:rPr>
                          <w:rFonts w:ascii="Instrument Sans" w:hAnsi="Instrument Sans"/>
                          <w:b/>
                          <w:bCs/>
                          <w:i/>
                          <w:iCs/>
                          <w:sz w:val="22"/>
                          <w:szCs w:val="22"/>
                        </w:rPr>
                        <w:t>trusted adult</w:t>
                      </w:r>
                      <w:r w:rsidRPr="00F93035">
                        <w:rPr>
                          <w:rFonts w:ascii="Instrument Sans" w:hAnsi="Instrument Sans"/>
                          <w:sz w:val="22"/>
                          <w:szCs w:val="22"/>
                        </w:rPr>
                        <w:t xml:space="preserve"> or </w:t>
                      </w:r>
                      <w:r w:rsidRPr="00F93035">
                        <w:rPr>
                          <w:rFonts w:ascii="Instrument Sans" w:hAnsi="Instrument Sans"/>
                          <w:b/>
                          <w:bCs/>
                          <w:i/>
                          <w:iCs/>
                          <w:sz w:val="22"/>
                          <w:szCs w:val="22"/>
                        </w:rPr>
                        <w:t>specifically trained adult</w:t>
                      </w:r>
                      <w:r w:rsidRPr="00F93035">
                        <w:rPr>
                          <w:rFonts w:ascii="Instrument Sans" w:hAnsi="Instrument Sans"/>
                          <w:sz w:val="22"/>
                          <w:szCs w:val="22"/>
                        </w:rPr>
                        <w:t xml:space="preserve"> (like SF facilitators, social workers, coaches etc). Pupils</w:t>
                      </w:r>
                      <w:r>
                        <w:rPr>
                          <w:rFonts w:ascii="Instrument Sans" w:hAnsi="Instrument Sans"/>
                          <w:sz w:val="22"/>
                          <w:szCs w:val="22"/>
                        </w:rPr>
                        <w:t xml:space="preserve"> will likely</w:t>
                      </w:r>
                      <w:r w:rsidRPr="00F93035">
                        <w:rPr>
                          <w:rFonts w:ascii="Instrument Sans" w:hAnsi="Instrument Sans"/>
                          <w:sz w:val="22"/>
                          <w:szCs w:val="22"/>
                        </w:rPr>
                        <w:t xml:space="preserve"> say this disingenuously, so affirm that the adults around them would want to support them as online misogyny can feel very difficult to deal with. </w:t>
                      </w:r>
                    </w:p>
                    <w:p w14:paraId="0A9595D8" w14:textId="52EACBFC" w:rsidR="00E355D4" w:rsidRDefault="00E355D4" w:rsidP="00F93035">
                      <w:pPr>
                        <w:pStyle w:val="NoSpacing"/>
                        <w:numPr>
                          <w:ilvl w:val="0"/>
                          <w:numId w:val="7"/>
                        </w:numPr>
                        <w:rPr>
                          <w:rFonts w:ascii="Instrument Sans" w:hAnsi="Instrument Sans"/>
                          <w:sz w:val="22"/>
                          <w:szCs w:val="22"/>
                        </w:rPr>
                      </w:pPr>
                      <w:r>
                        <w:rPr>
                          <w:rFonts w:ascii="Instrument Sans" w:hAnsi="Instrument Sans"/>
                          <w:sz w:val="22"/>
                          <w:szCs w:val="22"/>
                        </w:rPr>
                        <w:t>Encourage pupils to reflect on how repeatedly seeing or hearing harmful comments may impact Kaylee. Can use internalisation to illustrate this point.</w:t>
                      </w:r>
                    </w:p>
                    <w:p w14:paraId="56F6FF44" w14:textId="77777777" w:rsidR="00F93035" w:rsidRDefault="00F93035" w:rsidP="00F93035">
                      <w:pPr>
                        <w:pStyle w:val="NoSpacing"/>
                        <w:numPr>
                          <w:ilvl w:val="0"/>
                          <w:numId w:val="7"/>
                        </w:numPr>
                        <w:rPr>
                          <w:rFonts w:ascii="Instrument Sans" w:hAnsi="Instrument Sans"/>
                          <w:sz w:val="22"/>
                          <w:szCs w:val="22"/>
                        </w:rPr>
                      </w:pPr>
                      <w:r>
                        <w:rPr>
                          <w:rFonts w:ascii="Instrument Sans" w:hAnsi="Instrument Sans"/>
                          <w:sz w:val="22"/>
                          <w:szCs w:val="22"/>
                        </w:rPr>
                        <w:t xml:space="preserve">Pupils may mention retaliating against the online commentor. Encourage pupils to consider their own safety and wellbeing, and to consider how this may escalate the situation and impact Kaylee. </w:t>
                      </w:r>
                    </w:p>
                    <w:p w14:paraId="65C8E1DC" w14:textId="03A177B7" w:rsidR="00E355D4" w:rsidRDefault="00E355D4" w:rsidP="00F93035">
                      <w:pPr>
                        <w:pStyle w:val="NoSpacing"/>
                        <w:numPr>
                          <w:ilvl w:val="0"/>
                          <w:numId w:val="7"/>
                        </w:numPr>
                        <w:rPr>
                          <w:rFonts w:ascii="Instrument Sans" w:hAnsi="Instrument Sans"/>
                          <w:sz w:val="22"/>
                          <w:szCs w:val="22"/>
                        </w:rPr>
                      </w:pPr>
                      <w:r>
                        <w:rPr>
                          <w:rFonts w:ascii="Instrument Sans" w:hAnsi="Instrument Sans"/>
                          <w:sz w:val="22"/>
                          <w:szCs w:val="22"/>
                        </w:rPr>
                        <w:t xml:space="preserve">Many pupils struggle to verbalise that the comments are misogynistic. Use Slide 9 as a reference to explain why the comments show misogyny. </w:t>
                      </w:r>
                    </w:p>
                    <w:p w14:paraId="7C627E5F" w14:textId="494B7CA7" w:rsidR="00F93035" w:rsidRPr="00F93035" w:rsidRDefault="00F93035" w:rsidP="00FB6AFC">
                      <w:pPr>
                        <w:pStyle w:val="NoSpacing"/>
                        <w:numPr>
                          <w:ilvl w:val="0"/>
                          <w:numId w:val="7"/>
                        </w:numPr>
                        <w:rPr>
                          <w:rFonts w:ascii="Instrument Sans" w:hAnsi="Instrument Sans"/>
                          <w:sz w:val="22"/>
                          <w:szCs w:val="22"/>
                        </w:rPr>
                      </w:pPr>
                      <w:r>
                        <w:rPr>
                          <w:rFonts w:ascii="Instrument Sans" w:hAnsi="Instrument Sans"/>
                          <w:sz w:val="22"/>
                          <w:szCs w:val="22"/>
                        </w:rPr>
                        <w:t xml:space="preserve">Some younger pupils may struggle with idea of a mixed gender friendship as this is not common for this age group. Explain that while in this scenario Greg has a friend who’s experiencing online misogyny, it could also have been a younger sister, a family member too. </w:t>
                      </w:r>
                    </w:p>
                    <w:p w14:paraId="37790B4A" w14:textId="77777777" w:rsidR="00F93035" w:rsidRDefault="00F93035" w:rsidP="00FB6AFC">
                      <w:pPr>
                        <w:pStyle w:val="NoSpacing"/>
                        <w:rPr>
                          <w:rFonts w:ascii="Instrument Sans" w:hAnsi="Instrument Sans"/>
                          <w:sz w:val="22"/>
                          <w:szCs w:val="22"/>
                        </w:rPr>
                      </w:pPr>
                    </w:p>
                    <w:p w14:paraId="6B80F2E3" w14:textId="58B8068D" w:rsidR="00F93035" w:rsidRDefault="00F93035" w:rsidP="00FB6AFC">
                      <w:pPr>
                        <w:pStyle w:val="NoSpacing"/>
                        <w:rPr>
                          <w:rFonts w:ascii="Instrument Sans" w:hAnsi="Instrument Sans"/>
                          <w:i/>
                          <w:iCs/>
                          <w:sz w:val="22"/>
                          <w:szCs w:val="22"/>
                        </w:rPr>
                      </w:pPr>
                      <w:r w:rsidRPr="00F93035">
                        <w:rPr>
                          <w:rFonts w:ascii="Instrument Sans" w:hAnsi="Instrument Sans"/>
                          <w:b/>
                          <w:bCs/>
                          <w:sz w:val="22"/>
                          <w:szCs w:val="22"/>
                        </w:rPr>
                        <w:t>Common question:</w:t>
                      </w:r>
                      <w:r>
                        <w:rPr>
                          <w:rFonts w:ascii="Instrument Sans" w:hAnsi="Instrument Sans"/>
                          <w:sz w:val="22"/>
                          <w:szCs w:val="22"/>
                        </w:rPr>
                        <w:t xml:space="preserve"> </w:t>
                      </w:r>
                      <w:r w:rsidRPr="00F93035">
                        <w:rPr>
                          <w:rFonts w:ascii="Instrument Sans" w:hAnsi="Instrument Sans"/>
                          <w:i/>
                          <w:iCs/>
                          <w:sz w:val="22"/>
                          <w:szCs w:val="22"/>
                        </w:rPr>
                        <w:t>Is online misogyny illegal?</w:t>
                      </w:r>
                    </w:p>
                    <w:p w14:paraId="0151D3F4" w14:textId="5801795B" w:rsidR="00F93035" w:rsidRDefault="00E355D4" w:rsidP="00E355D4">
                      <w:pPr>
                        <w:pStyle w:val="NoSpacing"/>
                        <w:numPr>
                          <w:ilvl w:val="0"/>
                          <w:numId w:val="7"/>
                        </w:numPr>
                        <w:rPr>
                          <w:rFonts w:ascii="Instrument Sans" w:hAnsi="Instrument Sans"/>
                          <w:sz w:val="22"/>
                          <w:szCs w:val="22"/>
                        </w:rPr>
                      </w:pPr>
                      <w:r>
                        <w:rPr>
                          <w:rFonts w:ascii="Instrument Sans" w:hAnsi="Instrument Sans"/>
                          <w:sz w:val="22"/>
                          <w:szCs w:val="22"/>
                        </w:rPr>
                        <w:t>R</w:t>
                      </w:r>
                      <w:r w:rsidR="00F93035">
                        <w:rPr>
                          <w:rFonts w:ascii="Instrument Sans" w:hAnsi="Instrument Sans"/>
                          <w:sz w:val="22"/>
                          <w:szCs w:val="22"/>
                        </w:rPr>
                        <w:t xml:space="preserve">epeated comments like GreenGuy1234’s could be </w:t>
                      </w:r>
                      <w:r>
                        <w:rPr>
                          <w:rFonts w:ascii="Instrument Sans" w:hAnsi="Instrument Sans"/>
                          <w:sz w:val="22"/>
                          <w:szCs w:val="22"/>
                        </w:rPr>
                        <w:t xml:space="preserve">considered </w:t>
                      </w:r>
                      <w:r w:rsidRPr="00E355D4">
                        <w:rPr>
                          <w:rFonts w:ascii="Instrument Sans" w:hAnsi="Instrument Sans"/>
                          <w:b/>
                          <w:bCs/>
                          <w:sz w:val="22"/>
                          <w:szCs w:val="22"/>
                        </w:rPr>
                        <w:t xml:space="preserve">harassment </w:t>
                      </w:r>
                      <w:r>
                        <w:rPr>
                          <w:rFonts w:ascii="Instrument Sans" w:hAnsi="Instrument Sans"/>
                          <w:sz w:val="22"/>
                          <w:szCs w:val="22"/>
                        </w:rPr>
                        <w:t xml:space="preserve">as they’ve occurred repeatedly and are causing Kaylee distress. </w:t>
                      </w:r>
                    </w:p>
                    <w:p w14:paraId="5B59B7B4" w14:textId="11C6F4EB" w:rsidR="00E355D4" w:rsidRDefault="00E355D4" w:rsidP="00E355D4">
                      <w:pPr>
                        <w:pStyle w:val="NoSpacing"/>
                        <w:numPr>
                          <w:ilvl w:val="0"/>
                          <w:numId w:val="7"/>
                        </w:numPr>
                        <w:rPr>
                          <w:rFonts w:ascii="Instrument Sans" w:hAnsi="Instrument Sans"/>
                          <w:sz w:val="22"/>
                          <w:szCs w:val="22"/>
                        </w:rPr>
                      </w:pPr>
                      <w:r>
                        <w:rPr>
                          <w:rFonts w:ascii="Instrument Sans" w:hAnsi="Instrument Sans"/>
                          <w:sz w:val="22"/>
                          <w:szCs w:val="22"/>
                        </w:rPr>
                        <w:t>As of 2026, public sexual harassment is now a criminal offence. This includes online spaces. It is not yet clear how it would be addressed in the legal system, but the new law seeks to tackle ‘</w:t>
                      </w:r>
                      <w:r w:rsidRPr="00E355D4">
                        <w:rPr>
                          <w:rFonts w:ascii="Instrument Sans" w:hAnsi="Instrument Sans"/>
                          <w:sz w:val="22"/>
                          <w:szCs w:val="22"/>
                        </w:rPr>
                        <w:t>intentional harassment directed at someone because of their sex</w:t>
                      </w:r>
                      <w:r>
                        <w:rPr>
                          <w:rFonts w:ascii="Instrument Sans" w:hAnsi="Instrument Sans"/>
                          <w:sz w:val="22"/>
                          <w:szCs w:val="22"/>
                        </w:rPr>
                        <w:t>’. This means targeted expressions of online misogyny could also be addressed under this new law.</w:t>
                      </w:r>
                    </w:p>
                    <w:p w14:paraId="7E400EC1" w14:textId="403ACF95" w:rsidR="00E355D4" w:rsidRPr="00E355D4" w:rsidRDefault="00E355D4" w:rsidP="00E355D4">
                      <w:pPr>
                        <w:pStyle w:val="NoSpacing"/>
                        <w:rPr>
                          <w:rFonts w:ascii="Instrument Sans" w:hAnsi="Instrument Sans"/>
                          <w:b/>
                          <w:bCs/>
                          <w:sz w:val="22"/>
                          <w:szCs w:val="22"/>
                        </w:rPr>
                      </w:pPr>
                      <w:r w:rsidRPr="00E355D4">
                        <w:rPr>
                          <w:rFonts w:ascii="Instrument Sans" w:hAnsi="Instrument Sans"/>
                          <w:b/>
                          <w:bCs/>
                          <w:sz w:val="22"/>
                          <w:szCs w:val="22"/>
                        </w:rPr>
                        <w:t>C</w:t>
                      </w:r>
                      <w:r>
                        <w:rPr>
                          <w:rFonts w:ascii="Instrument Sans" w:hAnsi="Instrument Sans"/>
                          <w:b/>
                          <w:bCs/>
                          <w:sz w:val="22"/>
                          <w:szCs w:val="22"/>
                        </w:rPr>
                        <w:t>arefully c</w:t>
                      </w:r>
                      <w:r w:rsidRPr="00E355D4">
                        <w:rPr>
                          <w:rFonts w:ascii="Instrument Sans" w:hAnsi="Instrument Sans"/>
                          <w:b/>
                          <w:bCs/>
                          <w:sz w:val="22"/>
                          <w:szCs w:val="22"/>
                        </w:rPr>
                        <w:t xml:space="preserve">onsider the maturity </w:t>
                      </w:r>
                      <w:r>
                        <w:rPr>
                          <w:rFonts w:ascii="Instrument Sans" w:hAnsi="Instrument Sans"/>
                          <w:b/>
                          <w:bCs/>
                          <w:sz w:val="22"/>
                          <w:szCs w:val="22"/>
                        </w:rPr>
                        <w:t xml:space="preserve">and intent </w:t>
                      </w:r>
                      <w:r w:rsidRPr="00E355D4">
                        <w:rPr>
                          <w:rFonts w:ascii="Instrument Sans" w:hAnsi="Instrument Sans"/>
                          <w:b/>
                          <w:bCs/>
                          <w:sz w:val="22"/>
                          <w:szCs w:val="22"/>
                        </w:rPr>
                        <w:t>of t</w:t>
                      </w:r>
                      <w:r>
                        <w:rPr>
                          <w:rFonts w:ascii="Instrument Sans" w:hAnsi="Instrument Sans"/>
                          <w:b/>
                          <w:bCs/>
                          <w:sz w:val="22"/>
                          <w:szCs w:val="22"/>
                        </w:rPr>
                        <w:t xml:space="preserve">he pupil </w:t>
                      </w:r>
                      <w:r w:rsidRPr="00E355D4">
                        <w:rPr>
                          <w:rFonts w:ascii="Instrument Sans" w:hAnsi="Instrument Sans"/>
                          <w:b/>
                          <w:bCs/>
                          <w:sz w:val="22"/>
                          <w:szCs w:val="22"/>
                        </w:rPr>
                        <w:t xml:space="preserve">when addressing this question. </w:t>
                      </w:r>
                    </w:p>
                    <w:p w14:paraId="4636C2E7" w14:textId="77777777" w:rsidR="00F93035" w:rsidRPr="00F93035" w:rsidRDefault="00F93035" w:rsidP="00E355D4">
                      <w:pPr>
                        <w:pStyle w:val="NoSpacing"/>
                        <w:rPr>
                          <w:rFonts w:ascii="Instrument Sans" w:hAnsi="Instrument Sans"/>
                          <w:sz w:val="22"/>
                          <w:szCs w:val="22"/>
                        </w:rPr>
                      </w:pPr>
                    </w:p>
                    <w:p w14:paraId="1C2273D0" w14:textId="79A5E4E3" w:rsidR="00FB6AFC" w:rsidRPr="00501A93" w:rsidRDefault="00FB6AFC" w:rsidP="00FB6AFC">
                      <w:pPr>
                        <w:pStyle w:val="NoSpacing"/>
                        <w:rPr>
                          <w:rFonts w:ascii="Instrument Sans" w:hAnsi="Instrument Sans"/>
                          <w:b/>
                          <w:bCs/>
                          <w:i/>
                          <w:iCs/>
                          <w:sz w:val="22"/>
                          <w:szCs w:val="22"/>
                        </w:rPr>
                      </w:pPr>
                      <w:r w:rsidRPr="00914147">
                        <w:rPr>
                          <w:rFonts w:ascii="Instrument Sans" w:hAnsi="Instrument Sans"/>
                          <w:b/>
                          <w:bCs/>
                          <w:sz w:val="22"/>
                          <w:szCs w:val="22"/>
                        </w:rPr>
                        <w:t>Key learning point</w:t>
                      </w:r>
                      <w:r w:rsidRPr="00501A93">
                        <w:rPr>
                          <w:rFonts w:ascii="Instrument Sans" w:hAnsi="Instrument Sans"/>
                          <w:b/>
                          <w:bCs/>
                          <w:i/>
                          <w:iCs/>
                          <w:sz w:val="22"/>
                          <w:szCs w:val="22"/>
                        </w:rPr>
                        <w:t xml:space="preserve">: </w:t>
                      </w:r>
                      <w:r w:rsidRPr="00914147">
                        <w:rPr>
                          <w:rFonts w:ascii="Instrument Sans" w:hAnsi="Instrument Sans"/>
                          <w:sz w:val="22"/>
                          <w:szCs w:val="22"/>
                        </w:rPr>
                        <w:t xml:space="preserve">Reiterate to pupils that online misogyny is </w:t>
                      </w:r>
                      <w:proofErr w:type="gramStart"/>
                      <w:r w:rsidRPr="00914147">
                        <w:rPr>
                          <w:rFonts w:ascii="Instrument Sans" w:hAnsi="Instrument Sans"/>
                          <w:sz w:val="22"/>
                          <w:szCs w:val="22"/>
                        </w:rPr>
                        <w:t>real</w:t>
                      </w:r>
                      <w:proofErr w:type="gramEnd"/>
                      <w:r w:rsidRPr="00914147">
                        <w:rPr>
                          <w:rFonts w:ascii="Instrument Sans" w:hAnsi="Instrument Sans"/>
                          <w:sz w:val="22"/>
                          <w:szCs w:val="22"/>
                        </w:rPr>
                        <w:t xml:space="preserve"> and we should learn to notice it and support those affected by it. Acknowledging others’ feelings, believing their experiences and supporting them to seek help from adults is key. We can also help by encouraging them not to feel pressured into changing their behaviours online or offline.</w:t>
                      </w:r>
                      <w:r w:rsidR="00F93035">
                        <w:rPr>
                          <w:rFonts w:ascii="Instrument Sans" w:hAnsi="Instrument Sans"/>
                          <w:sz w:val="22"/>
                          <w:szCs w:val="22"/>
                        </w:rPr>
                        <w:t xml:space="preserve"> Support pupils to come up with advice for Greg th</w:t>
                      </w:r>
                      <w:r w:rsidR="00E355D4">
                        <w:rPr>
                          <w:rFonts w:ascii="Instrument Sans" w:hAnsi="Instrument Sans"/>
                          <w:sz w:val="22"/>
                          <w:szCs w:val="22"/>
                        </w:rPr>
                        <w:t>at aligns with being an active bystander.</w:t>
                      </w:r>
                    </w:p>
                  </w:txbxContent>
                </v:textbox>
              </v:shape>
            </w:pict>
          </mc:Fallback>
        </mc:AlternateContent>
      </w:r>
      <w:r w:rsidR="00FB6AFC">
        <w:rPr>
          <w:rFonts w:ascii="Instrument Sans" w:hAnsi="Instrument Sans"/>
        </w:rPr>
        <w:tab/>
      </w:r>
    </w:p>
    <w:p w14:paraId="1AA86B5C" w14:textId="77777777" w:rsidR="00FB6AFC" w:rsidRPr="003D4443" w:rsidRDefault="00FB6AFC" w:rsidP="00FB6AFC">
      <w:pPr>
        <w:rPr>
          <w:rFonts w:ascii="Instrument Sans" w:hAnsi="Instrument Sans"/>
        </w:rPr>
      </w:pPr>
    </w:p>
    <w:p w14:paraId="4A2B5980" w14:textId="77777777" w:rsidR="00FB6AFC" w:rsidRPr="003D4443" w:rsidRDefault="00FB6AFC" w:rsidP="00FB6AFC">
      <w:pPr>
        <w:rPr>
          <w:rFonts w:ascii="Instrument Sans" w:hAnsi="Instrument Sans"/>
        </w:rPr>
      </w:pPr>
    </w:p>
    <w:p w14:paraId="7C155C5D" w14:textId="77777777" w:rsidR="00FB6AFC" w:rsidRPr="003D4443" w:rsidRDefault="00FB6AFC" w:rsidP="00FB6AFC">
      <w:pPr>
        <w:rPr>
          <w:rFonts w:ascii="Instrument Sans" w:hAnsi="Instrument Sans"/>
        </w:rPr>
      </w:pPr>
    </w:p>
    <w:p w14:paraId="5A8545F5" w14:textId="77777777" w:rsidR="00FB6AFC" w:rsidRPr="003D4443" w:rsidRDefault="00FB6AFC" w:rsidP="00FB6AFC">
      <w:pPr>
        <w:rPr>
          <w:rFonts w:ascii="Instrument Sans" w:hAnsi="Instrument Sans"/>
        </w:rPr>
      </w:pPr>
    </w:p>
    <w:p w14:paraId="45D9B0AE" w14:textId="77777777" w:rsidR="00FB6AFC" w:rsidRPr="003D4443" w:rsidRDefault="00FB6AFC" w:rsidP="00FB6AFC">
      <w:pPr>
        <w:rPr>
          <w:rFonts w:ascii="Instrument Sans" w:hAnsi="Instrument Sans"/>
        </w:rPr>
      </w:pPr>
    </w:p>
    <w:p w14:paraId="4B5BD389" w14:textId="77777777" w:rsidR="00FB6AFC" w:rsidRPr="003D4443" w:rsidRDefault="00FB6AFC" w:rsidP="00FB6AFC">
      <w:pPr>
        <w:rPr>
          <w:rFonts w:ascii="Instrument Sans" w:hAnsi="Instrument Sans"/>
        </w:rPr>
      </w:pPr>
    </w:p>
    <w:p w14:paraId="1CCEFDD2" w14:textId="77777777" w:rsidR="00FB6AFC" w:rsidRPr="003D4443" w:rsidRDefault="00FB6AFC" w:rsidP="00FB6AFC">
      <w:pPr>
        <w:rPr>
          <w:rFonts w:ascii="Instrument Sans" w:hAnsi="Instrument Sans"/>
        </w:rPr>
      </w:pPr>
    </w:p>
    <w:p w14:paraId="4BEC2CF7" w14:textId="77777777" w:rsidR="00FB6AFC" w:rsidRPr="003D4443" w:rsidRDefault="00FB6AFC" w:rsidP="00FB6AFC">
      <w:pPr>
        <w:rPr>
          <w:rFonts w:ascii="Instrument Sans" w:hAnsi="Instrument Sans"/>
        </w:rPr>
      </w:pPr>
    </w:p>
    <w:p w14:paraId="3E85EB1A" w14:textId="77777777" w:rsidR="00FB6AFC" w:rsidRPr="003D4443" w:rsidRDefault="00FB6AFC" w:rsidP="00FB6AFC">
      <w:pPr>
        <w:rPr>
          <w:rFonts w:ascii="Instrument Sans" w:hAnsi="Instrument Sans"/>
        </w:rPr>
      </w:pPr>
    </w:p>
    <w:p w14:paraId="32992973" w14:textId="77777777" w:rsidR="00FB6AFC" w:rsidRPr="003D4443" w:rsidRDefault="00FB6AFC" w:rsidP="00FB6AFC">
      <w:pPr>
        <w:rPr>
          <w:rFonts w:ascii="Instrument Sans" w:hAnsi="Instrument Sans"/>
        </w:rPr>
      </w:pPr>
    </w:p>
    <w:p w14:paraId="38D7F4EC" w14:textId="77777777" w:rsidR="00FB6AFC" w:rsidRPr="003D4443" w:rsidRDefault="00FB6AFC" w:rsidP="00FB6AFC">
      <w:pPr>
        <w:rPr>
          <w:rFonts w:ascii="Instrument Sans" w:hAnsi="Instrument Sans"/>
        </w:rPr>
      </w:pPr>
    </w:p>
    <w:p w14:paraId="4FDBDAE6" w14:textId="77777777" w:rsidR="00FB6AFC" w:rsidRPr="003D4443" w:rsidRDefault="00FB6AFC" w:rsidP="00FB6AFC">
      <w:pPr>
        <w:rPr>
          <w:rFonts w:ascii="Instrument Sans" w:hAnsi="Instrument Sans"/>
        </w:rPr>
      </w:pPr>
    </w:p>
    <w:p w14:paraId="4069893D" w14:textId="77777777" w:rsidR="00FB6AFC" w:rsidRPr="003D4443" w:rsidRDefault="00FB6AFC" w:rsidP="00FB6AFC">
      <w:pPr>
        <w:rPr>
          <w:rFonts w:ascii="Instrument Sans" w:hAnsi="Instrument Sans"/>
        </w:rPr>
      </w:pPr>
    </w:p>
    <w:p w14:paraId="2BC2C147" w14:textId="77777777" w:rsidR="00FB6AFC" w:rsidRPr="003D4443" w:rsidRDefault="00FB6AFC" w:rsidP="00FB6AFC">
      <w:pPr>
        <w:rPr>
          <w:rFonts w:ascii="Instrument Sans" w:hAnsi="Instrument Sans"/>
        </w:rPr>
      </w:pPr>
    </w:p>
    <w:p w14:paraId="697D8BA5" w14:textId="77777777" w:rsidR="00FB6AFC" w:rsidRPr="003D4443" w:rsidRDefault="00FB6AFC" w:rsidP="00FB6AFC">
      <w:pPr>
        <w:rPr>
          <w:rFonts w:ascii="Instrument Sans" w:hAnsi="Instrument Sans"/>
        </w:rPr>
      </w:pPr>
    </w:p>
    <w:p w14:paraId="10632464" w14:textId="77777777" w:rsidR="00FB6AFC" w:rsidRDefault="00FB6AFC" w:rsidP="00FB6AFC">
      <w:pPr>
        <w:rPr>
          <w:rFonts w:ascii="Instrument Sans" w:hAnsi="Instrument Sans"/>
        </w:rPr>
      </w:pPr>
    </w:p>
    <w:p w14:paraId="4677D5F0" w14:textId="77777777" w:rsidR="00FB6AFC" w:rsidRDefault="00FB6AFC" w:rsidP="00FB6AFC">
      <w:pPr>
        <w:tabs>
          <w:tab w:val="left" w:pos="4365"/>
        </w:tabs>
        <w:rPr>
          <w:rFonts w:ascii="Instrument Sans" w:hAnsi="Instrument Sans"/>
        </w:rPr>
      </w:pPr>
      <w:r>
        <w:rPr>
          <w:rFonts w:ascii="Instrument Sans" w:hAnsi="Instrument Sans"/>
        </w:rPr>
        <w:tab/>
      </w:r>
    </w:p>
    <w:p w14:paraId="7E572835" w14:textId="77777777" w:rsidR="00FB6AFC" w:rsidRDefault="00FB6AFC" w:rsidP="00FB6AFC">
      <w:pPr>
        <w:rPr>
          <w:rFonts w:ascii="Instrument Sans" w:hAnsi="Instrument Sans"/>
        </w:rPr>
      </w:pPr>
      <w:r>
        <w:rPr>
          <w:rFonts w:ascii="Instrument Sans" w:hAnsi="Instrument Sans"/>
        </w:rPr>
        <w:br w:type="page"/>
      </w:r>
    </w:p>
    <w:p w14:paraId="70AE7927" w14:textId="77777777" w:rsidR="00FB6AFC" w:rsidRDefault="00FB6AFC" w:rsidP="00FB6AFC">
      <w:pPr>
        <w:tabs>
          <w:tab w:val="left" w:pos="8010"/>
        </w:tabs>
        <w:rPr>
          <w:rFonts w:ascii="Instrument Sans" w:hAnsi="Instrument Sans"/>
        </w:rPr>
      </w:pPr>
      <w:r>
        <w:rPr>
          <w:rFonts w:ascii="Instrument Sans" w:eastAsiaTheme="minorHAnsi" w:hAnsi="Instrument Sans" w:cstheme="minorBidi"/>
          <w:noProof/>
          <w:kern w:val="2"/>
          <w:sz w:val="22"/>
          <w:szCs w:val="22"/>
          <w:lang w:eastAsia="en-US"/>
          <w14:ligatures w14:val="standardContextual"/>
        </w:rPr>
        <w:lastRenderedPageBreak/>
        <mc:AlternateContent>
          <mc:Choice Requires="wps">
            <w:drawing>
              <wp:anchor distT="0" distB="0" distL="114300" distR="114300" simplePos="0" relativeHeight="251669504" behindDoc="0" locked="0" layoutInCell="1" allowOverlap="1" wp14:anchorId="559BB92D" wp14:editId="521BDA60">
                <wp:simplePos x="0" y="0"/>
                <wp:positionH relativeFrom="column">
                  <wp:posOffset>4743450</wp:posOffset>
                </wp:positionH>
                <wp:positionV relativeFrom="paragraph">
                  <wp:posOffset>0</wp:posOffset>
                </wp:positionV>
                <wp:extent cx="4286250" cy="2447925"/>
                <wp:effectExtent l="0" t="0" r="19050" b="28575"/>
                <wp:wrapNone/>
                <wp:docPr id="567511086" name="Text Box 5"/>
                <wp:cNvGraphicFramePr/>
                <a:graphic xmlns:a="http://schemas.openxmlformats.org/drawingml/2006/main">
                  <a:graphicData uri="http://schemas.microsoft.com/office/word/2010/wordprocessingShape">
                    <wps:wsp>
                      <wps:cNvSpPr txBox="1"/>
                      <wps:spPr>
                        <a:xfrm>
                          <a:off x="0" y="0"/>
                          <a:ext cx="4286250" cy="2447925"/>
                        </a:xfrm>
                        <a:prstGeom prst="rect">
                          <a:avLst/>
                        </a:prstGeom>
                        <a:solidFill>
                          <a:sysClr val="window" lastClr="FFFFFF"/>
                        </a:solidFill>
                        <a:ln w="19050">
                          <a:solidFill>
                            <a:prstClr val="black"/>
                          </a:solidFill>
                        </a:ln>
                      </wps:spPr>
                      <wps:txbx>
                        <w:txbxContent>
                          <w:p w14:paraId="61CCFC64" w14:textId="77777777" w:rsidR="00FB6AFC" w:rsidRPr="004267C6" w:rsidRDefault="00FB6AFC" w:rsidP="00FB6AFC">
                            <w:pPr>
                              <w:pStyle w:val="NoSpacing"/>
                              <w:rPr>
                                <w:rFonts w:ascii="Instrument Sans" w:hAnsi="Instrument Sans"/>
                                <w:b/>
                                <w:bCs/>
                                <w:sz w:val="22"/>
                                <w:szCs w:val="22"/>
                              </w:rPr>
                            </w:pPr>
                            <w:r w:rsidRPr="004267C6">
                              <w:rPr>
                                <w:rFonts w:ascii="Instrument Sans" w:hAnsi="Instrument Sans"/>
                                <w:b/>
                                <w:bCs/>
                                <w:sz w:val="22"/>
                                <w:szCs w:val="22"/>
                              </w:rPr>
                              <w:t>Facilitator guidance</w:t>
                            </w:r>
                          </w:p>
                          <w:p w14:paraId="0FFB81DD" w14:textId="77777777" w:rsidR="00FB6AFC" w:rsidRDefault="00FB6AFC" w:rsidP="00FB6AFC">
                            <w:pPr>
                              <w:pStyle w:val="NoSpacing"/>
                              <w:rPr>
                                <w:rFonts w:ascii="Instrument Sans" w:hAnsi="Instrument Sans"/>
                                <w:b/>
                                <w:bCs/>
                                <w:sz w:val="22"/>
                                <w:szCs w:val="22"/>
                              </w:rPr>
                            </w:pPr>
                            <w:r>
                              <w:rPr>
                                <w:rFonts w:ascii="Instrument Sans" w:hAnsi="Instrument Sans"/>
                                <w:b/>
                                <w:bCs/>
                                <w:sz w:val="22"/>
                                <w:szCs w:val="22"/>
                              </w:rPr>
                              <w:t>Reflection</w:t>
                            </w:r>
                          </w:p>
                          <w:p w14:paraId="46C0B3E7" w14:textId="0AF3A96A" w:rsidR="004C0F9D" w:rsidRDefault="004C0F9D" w:rsidP="00FB6AFC">
                            <w:pPr>
                              <w:pStyle w:val="NoSpacing"/>
                              <w:rPr>
                                <w:rFonts w:ascii="Instrument Sans" w:hAnsi="Instrument Sans"/>
                                <w:sz w:val="22"/>
                                <w:szCs w:val="22"/>
                              </w:rPr>
                            </w:pPr>
                            <w:r>
                              <w:rPr>
                                <w:rFonts w:ascii="Instrument Sans" w:hAnsi="Instrument Sans"/>
                                <w:sz w:val="22"/>
                                <w:szCs w:val="22"/>
                              </w:rPr>
                              <w:t xml:space="preserve">Note: </w:t>
                            </w:r>
                            <w:r w:rsidRPr="004C0F9D">
                              <w:rPr>
                                <w:rFonts w:ascii="Instrument Sans" w:hAnsi="Instrument Sans"/>
                                <w:sz w:val="22"/>
                                <w:szCs w:val="22"/>
                              </w:rPr>
                              <w:t>This activity more aligns with the concept of ‘allyship’, however due to the RSE Guidance we will use the term active bystander.</w:t>
                            </w:r>
                          </w:p>
                          <w:p w14:paraId="4693A98C" w14:textId="77777777" w:rsidR="004C0F9D" w:rsidRPr="004C0F9D" w:rsidRDefault="004C0F9D" w:rsidP="00FB6AFC">
                            <w:pPr>
                              <w:pStyle w:val="NoSpacing"/>
                              <w:rPr>
                                <w:rFonts w:ascii="Instrument Sans" w:hAnsi="Instrument Sans"/>
                                <w:sz w:val="22"/>
                                <w:szCs w:val="22"/>
                              </w:rPr>
                            </w:pPr>
                          </w:p>
                          <w:p w14:paraId="3EB1C697" w14:textId="2F19E8DE" w:rsidR="00FB6AFC" w:rsidRPr="0038242C" w:rsidRDefault="00E355D4" w:rsidP="00FB6AFC">
                            <w:pPr>
                              <w:pStyle w:val="NoSpacing"/>
                              <w:rPr>
                                <w:rFonts w:ascii="Instrument Sans" w:hAnsi="Instrument Sans"/>
                                <w:sz w:val="22"/>
                                <w:szCs w:val="22"/>
                              </w:rPr>
                            </w:pPr>
                            <w:r>
                              <w:rPr>
                                <w:rFonts w:ascii="Instrument Sans" w:hAnsi="Instrument Sans"/>
                                <w:sz w:val="22"/>
                                <w:szCs w:val="22"/>
                              </w:rPr>
                              <w:t>Pupils will likely have learnt the concept of being an active bystander or upstander before. Use Slides 27-28 to</w:t>
                            </w:r>
                            <w:r w:rsidR="004C0F9D">
                              <w:rPr>
                                <w:rFonts w:ascii="Instrument Sans" w:hAnsi="Instrument Sans"/>
                                <w:sz w:val="22"/>
                                <w:szCs w:val="22"/>
                              </w:rPr>
                              <w:t xml:space="preserve"> invite them to share knowledge. Affirm that they know how to be an active bystander already due to the advice they gave Greg but acknowledge that it may be hard to put this into practice. Encourage them to take what they’ve talked about in the session and apply it to relevant situations they come across outside of the session.  </w:t>
                            </w:r>
                            <w:r>
                              <w:rPr>
                                <w:rFonts w:ascii="Instrument Sans" w:hAnsi="Instrument Sans"/>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59BB92D" id="_x0000_s1035" type="#_x0000_t202" style="position:absolute;margin-left:373.5pt;margin-top:0;width:337.5pt;height:192.7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" fillcolor="window" strokeweight="1.5pt">
                <v:textbox>
                  <w:txbxContent>
                    <w:p w14:paraId="61CCFC64" w14:textId="77777777" w:rsidR="00FB6AFC" w:rsidRPr="004267C6" w:rsidRDefault="00FB6AFC" w:rsidP="00FB6AFC">
                      <w:pPr>
                        <w:pStyle w:val="NoSpacing"/>
                        <w:rPr>
                          <w:rFonts w:ascii="Instrument Sans" w:hAnsi="Instrument Sans"/>
                          <w:b/>
                          <w:bCs/>
                          <w:sz w:val="22"/>
                          <w:szCs w:val="22"/>
                        </w:rPr>
                      </w:pPr>
                      <w:r w:rsidRPr="004267C6">
                        <w:rPr>
                          <w:rFonts w:ascii="Instrument Sans" w:hAnsi="Instrument Sans"/>
                          <w:b/>
                          <w:bCs/>
                          <w:sz w:val="22"/>
                          <w:szCs w:val="22"/>
                        </w:rPr>
                        <w:t>Facilitator guidance</w:t>
                      </w:r>
                    </w:p>
                    <w:p w14:paraId="0FFB81DD" w14:textId="77777777" w:rsidR="00FB6AFC" w:rsidRDefault="00FB6AFC" w:rsidP="00FB6AFC">
                      <w:pPr>
                        <w:pStyle w:val="NoSpacing"/>
                        <w:rPr>
                          <w:rFonts w:ascii="Instrument Sans" w:hAnsi="Instrument Sans"/>
                          <w:b/>
                          <w:bCs/>
                          <w:sz w:val="22"/>
                          <w:szCs w:val="22"/>
                        </w:rPr>
                      </w:pPr>
                      <w:r>
                        <w:rPr>
                          <w:rFonts w:ascii="Instrument Sans" w:hAnsi="Instrument Sans"/>
                          <w:b/>
                          <w:bCs/>
                          <w:sz w:val="22"/>
                          <w:szCs w:val="22"/>
                        </w:rPr>
                        <w:t>Reflection</w:t>
                      </w:r>
                    </w:p>
                    <w:p w14:paraId="46C0B3E7" w14:textId="0AF3A96A" w:rsidR="004C0F9D" w:rsidRDefault="004C0F9D" w:rsidP="00FB6AFC">
                      <w:pPr>
                        <w:pStyle w:val="NoSpacing"/>
                        <w:rPr>
                          <w:rFonts w:ascii="Instrument Sans" w:hAnsi="Instrument Sans"/>
                          <w:sz w:val="22"/>
                          <w:szCs w:val="22"/>
                        </w:rPr>
                      </w:pPr>
                      <w:r>
                        <w:rPr>
                          <w:rFonts w:ascii="Instrument Sans" w:hAnsi="Instrument Sans"/>
                          <w:sz w:val="22"/>
                          <w:szCs w:val="22"/>
                        </w:rPr>
                        <w:t xml:space="preserve">Note: </w:t>
                      </w:r>
                      <w:r w:rsidRPr="004C0F9D">
                        <w:rPr>
                          <w:rFonts w:ascii="Instrument Sans" w:hAnsi="Instrument Sans"/>
                          <w:sz w:val="22"/>
                          <w:szCs w:val="22"/>
                        </w:rPr>
                        <w:t>This activity more aligns with the concept of ‘allyship’, however due to the RSE Guidance we will use the term active bystander.</w:t>
                      </w:r>
                    </w:p>
                    <w:p w14:paraId="4693A98C" w14:textId="77777777" w:rsidR="004C0F9D" w:rsidRPr="004C0F9D" w:rsidRDefault="004C0F9D" w:rsidP="00FB6AFC">
                      <w:pPr>
                        <w:pStyle w:val="NoSpacing"/>
                        <w:rPr>
                          <w:rFonts w:ascii="Instrument Sans" w:hAnsi="Instrument Sans"/>
                          <w:sz w:val="22"/>
                          <w:szCs w:val="22"/>
                        </w:rPr>
                      </w:pPr>
                    </w:p>
                    <w:p w14:paraId="3EB1C697" w14:textId="2F19E8DE" w:rsidR="00FB6AFC" w:rsidRPr="0038242C" w:rsidRDefault="00E355D4" w:rsidP="00FB6AFC">
                      <w:pPr>
                        <w:pStyle w:val="NoSpacing"/>
                        <w:rPr>
                          <w:rFonts w:ascii="Instrument Sans" w:hAnsi="Instrument Sans"/>
                          <w:sz w:val="22"/>
                          <w:szCs w:val="22"/>
                        </w:rPr>
                      </w:pPr>
                      <w:r>
                        <w:rPr>
                          <w:rFonts w:ascii="Instrument Sans" w:hAnsi="Instrument Sans"/>
                          <w:sz w:val="22"/>
                          <w:szCs w:val="22"/>
                        </w:rPr>
                        <w:t>Pupils will likely have learnt the concept of being an active bystander or upstander before. Use Slides 27-28 to</w:t>
                      </w:r>
                      <w:r w:rsidR="004C0F9D">
                        <w:rPr>
                          <w:rFonts w:ascii="Instrument Sans" w:hAnsi="Instrument Sans"/>
                          <w:sz w:val="22"/>
                          <w:szCs w:val="22"/>
                        </w:rPr>
                        <w:t xml:space="preserve"> invite them to share knowledge. </w:t>
                      </w:r>
                      <w:r w:rsidR="004C0F9D">
                        <w:rPr>
                          <w:rFonts w:ascii="Instrument Sans" w:hAnsi="Instrument Sans"/>
                          <w:sz w:val="22"/>
                          <w:szCs w:val="22"/>
                        </w:rPr>
                        <w:t xml:space="preserve">Affirm that they know how to be an active bystander already due to the advice they gave Greg but acknowledge that it may be hard to put this into practice. Encourage them to take what they’ve talked about in the session and apply it to relevant situations they come across outside of the session.  </w:t>
                      </w:r>
                      <w:r>
                        <w:rPr>
                          <w:rFonts w:ascii="Instrument Sans" w:hAnsi="Instrument Sans"/>
                          <w:sz w:val="22"/>
                          <w:szCs w:val="22"/>
                        </w:rPr>
                        <w:t xml:space="preserve"> </w:t>
                      </w:r>
                    </w:p>
                  </w:txbxContent>
                </v:textbox>
              </v:shape>
            </w:pict>
          </mc:Fallback>
        </mc:AlternateContent>
      </w:r>
      <w:r>
        <w:rPr>
          <w:rFonts w:ascii="Instrument Sans" w:eastAsiaTheme="minorHAnsi" w:hAnsi="Instrument Sans" w:cstheme="minorBidi"/>
          <w:noProof/>
          <w:kern w:val="2"/>
          <w:sz w:val="22"/>
          <w:szCs w:val="22"/>
          <w:lang w:eastAsia="en-US"/>
          <w14:ligatures w14:val="standardContextual"/>
        </w:rPr>
        <mc:AlternateContent>
          <mc:Choice Requires="wps">
            <w:drawing>
              <wp:anchor distT="0" distB="0" distL="114300" distR="114300" simplePos="0" relativeHeight="251668480" behindDoc="0" locked="0" layoutInCell="1" allowOverlap="1" wp14:anchorId="1195655A" wp14:editId="2B5DE452">
                <wp:simplePos x="0" y="0"/>
                <wp:positionH relativeFrom="column">
                  <wp:posOffset>0</wp:posOffset>
                </wp:positionH>
                <wp:positionV relativeFrom="paragraph">
                  <wp:posOffset>0</wp:posOffset>
                </wp:positionV>
                <wp:extent cx="4286250" cy="2447925"/>
                <wp:effectExtent l="0" t="0" r="19050" b="28575"/>
                <wp:wrapNone/>
                <wp:docPr id="1978380972" name="Text Box 5"/>
                <wp:cNvGraphicFramePr/>
                <a:graphic xmlns:a="http://schemas.openxmlformats.org/drawingml/2006/main">
                  <a:graphicData uri="http://schemas.microsoft.com/office/word/2010/wordprocessingShape">
                    <wps:wsp>
                      <wps:cNvSpPr txBox="1"/>
                      <wps:spPr>
                        <a:xfrm>
                          <a:off x="0" y="0"/>
                          <a:ext cx="4286250" cy="2447925"/>
                        </a:xfrm>
                        <a:prstGeom prst="rect">
                          <a:avLst/>
                        </a:prstGeom>
                        <a:solidFill>
                          <a:sysClr val="window" lastClr="FFFFFF"/>
                        </a:solidFill>
                        <a:ln w="19050">
                          <a:solidFill>
                            <a:prstClr val="black"/>
                          </a:solidFill>
                        </a:ln>
                      </wps:spPr>
                      <wps:txbx>
                        <w:txbxContent>
                          <w:p w14:paraId="6B514435" w14:textId="77777777" w:rsidR="00FB6AFC" w:rsidRPr="00A823F3" w:rsidRDefault="00FB6AFC" w:rsidP="00FB6AFC">
                            <w:pPr>
                              <w:pStyle w:val="NoSpacing"/>
                              <w:rPr>
                                <w:rFonts w:ascii="Instrument Sans" w:hAnsi="Instrument Sans"/>
                                <w:b/>
                                <w:bCs/>
                                <w:sz w:val="22"/>
                                <w:szCs w:val="22"/>
                              </w:rPr>
                            </w:pPr>
                            <w:r w:rsidRPr="00A823F3">
                              <w:rPr>
                                <w:rFonts w:ascii="Instrument Sans" w:hAnsi="Instrument Sans"/>
                                <w:b/>
                                <w:bCs/>
                                <w:sz w:val="22"/>
                                <w:szCs w:val="22"/>
                              </w:rPr>
                              <w:t>Pupil Activities</w:t>
                            </w:r>
                          </w:p>
                          <w:p w14:paraId="27B29DE4" w14:textId="59312B4D" w:rsidR="00FB6AFC" w:rsidRDefault="00FB6AFC" w:rsidP="00FB6AFC">
                            <w:pPr>
                              <w:pStyle w:val="NoSpacing"/>
                              <w:rPr>
                                <w:rFonts w:ascii="Instrument Sans" w:hAnsi="Instrument Sans"/>
                                <w:b/>
                                <w:bCs/>
                                <w:sz w:val="22"/>
                                <w:szCs w:val="22"/>
                              </w:rPr>
                            </w:pPr>
                            <w:r>
                              <w:rPr>
                                <w:rFonts w:ascii="Instrument Sans" w:hAnsi="Instrument Sans"/>
                                <w:b/>
                                <w:bCs/>
                                <w:sz w:val="22"/>
                                <w:szCs w:val="22"/>
                              </w:rPr>
                              <w:t>Reflection</w:t>
                            </w:r>
                            <w:r w:rsidR="00F93035">
                              <w:rPr>
                                <w:rFonts w:ascii="Instrument Sans" w:hAnsi="Instrument Sans"/>
                                <w:b/>
                                <w:bCs/>
                                <w:sz w:val="22"/>
                                <w:szCs w:val="22"/>
                              </w:rPr>
                              <w:t xml:space="preserve"> -Active Bystander</w:t>
                            </w:r>
                          </w:p>
                          <w:p w14:paraId="0A5FF864" w14:textId="277F8993" w:rsidR="00FB6AFC" w:rsidRDefault="00F93035" w:rsidP="00FB6AFC">
                            <w:pPr>
                              <w:pStyle w:val="NoSpacing"/>
                              <w:rPr>
                                <w:rFonts w:ascii="Instrument Sans" w:hAnsi="Instrument Sans"/>
                                <w:sz w:val="22"/>
                                <w:szCs w:val="22"/>
                              </w:rPr>
                            </w:pPr>
                            <w:r>
                              <w:rPr>
                                <w:rFonts w:ascii="Instrument Sans" w:hAnsi="Instrument Sans"/>
                                <w:sz w:val="22"/>
                                <w:szCs w:val="22"/>
                              </w:rPr>
                              <w:t>After p</w:t>
                            </w:r>
                            <w:r w:rsidR="00FB6AFC">
                              <w:rPr>
                                <w:rFonts w:ascii="Instrument Sans" w:hAnsi="Instrument Sans"/>
                                <w:sz w:val="22"/>
                                <w:szCs w:val="22"/>
                              </w:rPr>
                              <w:t>upils are given the opportunity to reflect on the</w:t>
                            </w:r>
                            <w:r>
                              <w:rPr>
                                <w:rFonts w:ascii="Instrument Sans" w:hAnsi="Instrument Sans"/>
                                <w:sz w:val="22"/>
                                <w:szCs w:val="22"/>
                              </w:rPr>
                              <w:t xml:space="preserve">ir advice for Greg, they are informed that their responses would help him be an active bystander. Pupils are invited to share their knowledge of what being an active bystander </w:t>
                            </w:r>
                            <w:r w:rsidR="00E355D4">
                              <w:rPr>
                                <w:rFonts w:ascii="Instrument Sans" w:hAnsi="Instrument Sans"/>
                                <w:sz w:val="22"/>
                                <w:szCs w:val="22"/>
                              </w:rPr>
                              <w:t>means and</w:t>
                            </w:r>
                            <w:r>
                              <w:rPr>
                                <w:rFonts w:ascii="Instrument Sans" w:hAnsi="Instrument Sans"/>
                                <w:sz w:val="22"/>
                                <w:szCs w:val="22"/>
                              </w:rPr>
                              <w:t xml:space="preserve"> are informed that this will be revisited in more detail in the following weeks. </w:t>
                            </w:r>
                          </w:p>
                          <w:p w14:paraId="1EC8CF86" w14:textId="77777777" w:rsidR="00FB6AFC" w:rsidRDefault="00FB6AFC" w:rsidP="00FB6AFC">
                            <w:pPr>
                              <w:pStyle w:val="NoSpacing"/>
                              <w:rPr>
                                <w:rFonts w:ascii="Instrument Sans" w:hAnsi="Instrument Sans"/>
                                <w:sz w:val="22"/>
                                <w:szCs w:val="22"/>
                              </w:rPr>
                            </w:pPr>
                          </w:p>
                          <w:p w14:paraId="06022F1D" w14:textId="63F9ACFA" w:rsidR="00E355D4" w:rsidRPr="00E355D4" w:rsidRDefault="00E355D4" w:rsidP="00FB6AFC">
                            <w:pPr>
                              <w:pStyle w:val="NoSpacing"/>
                              <w:rPr>
                                <w:rFonts w:ascii="Instrument Sans" w:hAnsi="Instrument Sans"/>
                                <w:b/>
                                <w:bCs/>
                                <w:sz w:val="22"/>
                                <w:szCs w:val="22"/>
                              </w:rPr>
                            </w:pPr>
                            <w:r w:rsidRPr="00E355D4">
                              <w:rPr>
                                <w:rFonts w:ascii="Instrument Sans" w:hAnsi="Instrument Sans"/>
                                <w:b/>
                                <w:bCs/>
                                <w:sz w:val="22"/>
                                <w:szCs w:val="22"/>
                              </w:rPr>
                              <w:t>PPT: 27-28</w:t>
                            </w:r>
                          </w:p>
                          <w:p w14:paraId="6619F6E2" w14:textId="77777777" w:rsidR="00FB6AFC" w:rsidRPr="00D27E69" w:rsidRDefault="00FB6AFC" w:rsidP="00FB6AFC">
                            <w:pPr>
                              <w:pStyle w:val="NoSpacing"/>
                              <w:rPr>
                                <w:rFonts w:ascii="Instrument Sans" w:hAnsi="Instrument Sans"/>
                                <w:sz w:val="22"/>
                                <w:szCs w:val="22"/>
                              </w:rPr>
                            </w:pPr>
                          </w:p>
                          <w:p w14:paraId="0D21223B" w14:textId="77777777" w:rsidR="00FB6AFC" w:rsidRPr="00D27E69" w:rsidRDefault="00FB6AFC" w:rsidP="00FB6AFC">
                            <w:pPr>
                              <w:pStyle w:val="NoSpacing"/>
                              <w:rPr>
                                <w:rFonts w:ascii="Instrument Sans" w:hAnsi="Instrument Sans"/>
                                <w:sz w:val="22"/>
                                <w:szCs w:val="22"/>
                              </w:rPr>
                            </w:pPr>
                          </w:p>
                          <w:p w14:paraId="4B2AFB03" w14:textId="77777777" w:rsidR="00FB6AFC" w:rsidRPr="00D27E69" w:rsidRDefault="00FB6AFC" w:rsidP="00FB6AFC">
                            <w:pPr>
                              <w:pStyle w:val="NoSpacing"/>
                              <w:rPr>
                                <w:rFonts w:ascii="Instrument Sans" w:hAnsi="Instrument Sans"/>
                                <w:sz w:val="22"/>
                                <w:szCs w:val="22"/>
                              </w:rPr>
                            </w:pPr>
                          </w:p>
                          <w:p w14:paraId="4AEC8A2A" w14:textId="77777777" w:rsidR="00FB6AFC" w:rsidRPr="00D27E69" w:rsidRDefault="00FB6AFC" w:rsidP="00FB6AFC">
                            <w:pPr>
                              <w:pStyle w:val="NoSpacing"/>
                              <w:rPr>
                                <w:rFonts w:ascii="Instrument Sans" w:hAnsi="Instrument Sans"/>
                                <w:sz w:val="22"/>
                                <w:szCs w:val="22"/>
                              </w:rPr>
                            </w:pPr>
                          </w:p>
                          <w:p w14:paraId="6F7D528F" w14:textId="77777777" w:rsidR="00FB6AFC" w:rsidRPr="00D27E69" w:rsidRDefault="00FB6AFC" w:rsidP="00FB6AFC">
                            <w:pPr>
                              <w:pStyle w:val="NoSpacing"/>
                              <w:rPr>
                                <w:rFonts w:ascii="Instrument Sans" w:hAnsi="Instrument Sans"/>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95655A" id="_x0000_s1036" type="#_x0000_t202" style="position:absolute;margin-left:0;margin-top:0;width:337.5pt;height:192.7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" fillcolor="window" strokeweight="1.5pt">
                <v:textbox>
                  <w:txbxContent>
                    <w:p w14:paraId="6B514435" w14:textId="77777777" w:rsidR="00FB6AFC" w:rsidRPr="00A823F3" w:rsidRDefault="00FB6AFC" w:rsidP="00FB6AFC">
                      <w:pPr>
                        <w:pStyle w:val="NoSpacing"/>
                        <w:rPr>
                          <w:rFonts w:ascii="Instrument Sans" w:hAnsi="Instrument Sans"/>
                          <w:b/>
                          <w:bCs/>
                          <w:sz w:val="22"/>
                          <w:szCs w:val="22"/>
                        </w:rPr>
                      </w:pPr>
                      <w:r w:rsidRPr="00A823F3">
                        <w:rPr>
                          <w:rFonts w:ascii="Instrument Sans" w:hAnsi="Instrument Sans"/>
                          <w:b/>
                          <w:bCs/>
                          <w:sz w:val="22"/>
                          <w:szCs w:val="22"/>
                        </w:rPr>
                        <w:t>Pupil Activities</w:t>
                      </w:r>
                    </w:p>
                    <w:p w14:paraId="27B29DE4" w14:textId="59312B4D" w:rsidR="00FB6AFC" w:rsidRDefault="00FB6AFC" w:rsidP="00FB6AFC">
                      <w:pPr>
                        <w:pStyle w:val="NoSpacing"/>
                        <w:rPr>
                          <w:rFonts w:ascii="Instrument Sans" w:hAnsi="Instrument Sans"/>
                          <w:b/>
                          <w:bCs/>
                          <w:sz w:val="22"/>
                          <w:szCs w:val="22"/>
                        </w:rPr>
                      </w:pPr>
                      <w:r>
                        <w:rPr>
                          <w:rFonts w:ascii="Instrument Sans" w:hAnsi="Instrument Sans"/>
                          <w:b/>
                          <w:bCs/>
                          <w:sz w:val="22"/>
                          <w:szCs w:val="22"/>
                        </w:rPr>
                        <w:t>Reflection</w:t>
                      </w:r>
                      <w:r w:rsidR="00F93035">
                        <w:rPr>
                          <w:rFonts w:ascii="Instrument Sans" w:hAnsi="Instrument Sans"/>
                          <w:b/>
                          <w:bCs/>
                          <w:sz w:val="22"/>
                          <w:szCs w:val="22"/>
                        </w:rPr>
                        <w:t xml:space="preserve"> -Active Bystander</w:t>
                      </w:r>
                    </w:p>
                    <w:p w14:paraId="0A5FF864" w14:textId="277F8993" w:rsidR="00FB6AFC" w:rsidRDefault="00F93035" w:rsidP="00FB6AFC">
                      <w:pPr>
                        <w:pStyle w:val="NoSpacing"/>
                        <w:rPr>
                          <w:rFonts w:ascii="Instrument Sans" w:hAnsi="Instrument Sans"/>
                          <w:sz w:val="22"/>
                          <w:szCs w:val="22"/>
                        </w:rPr>
                      </w:pPr>
                      <w:r>
                        <w:rPr>
                          <w:rFonts w:ascii="Instrument Sans" w:hAnsi="Instrument Sans"/>
                          <w:sz w:val="22"/>
                          <w:szCs w:val="22"/>
                        </w:rPr>
                        <w:t>After p</w:t>
                      </w:r>
                      <w:r w:rsidR="00FB6AFC">
                        <w:rPr>
                          <w:rFonts w:ascii="Instrument Sans" w:hAnsi="Instrument Sans"/>
                          <w:sz w:val="22"/>
                          <w:szCs w:val="22"/>
                        </w:rPr>
                        <w:t>upils are given the opportunity to reflect on the</w:t>
                      </w:r>
                      <w:r>
                        <w:rPr>
                          <w:rFonts w:ascii="Instrument Sans" w:hAnsi="Instrument Sans"/>
                          <w:sz w:val="22"/>
                          <w:szCs w:val="22"/>
                        </w:rPr>
                        <w:t xml:space="preserve">ir advice for Greg, they are informed that their responses would help him be an active bystander. Pupils are invited to share their knowledge of what being an active bystander </w:t>
                      </w:r>
                      <w:r w:rsidR="00E355D4">
                        <w:rPr>
                          <w:rFonts w:ascii="Instrument Sans" w:hAnsi="Instrument Sans"/>
                          <w:sz w:val="22"/>
                          <w:szCs w:val="22"/>
                        </w:rPr>
                        <w:t>means and</w:t>
                      </w:r>
                      <w:r>
                        <w:rPr>
                          <w:rFonts w:ascii="Instrument Sans" w:hAnsi="Instrument Sans"/>
                          <w:sz w:val="22"/>
                          <w:szCs w:val="22"/>
                        </w:rPr>
                        <w:t xml:space="preserve"> are informed that this will be revisited in more detail in the following weeks. </w:t>
                      </w:r>
                    </w:p>
                    <w:p w14:paraId="1EC8CF86" w14:textId="77777777" w:rsidR="00FB6AFC" w:rsidRDefault="00FB6AFC" w:rsidP="00FB6AFC">
                      <w:pPr>
                        <w:pStyle w:val="NoSpacing"/>
                        <w:rPr>
                          <w:rFonts w:ascii="Instrument Sans" w:hAnsi="Instrument Sans"/>
                          <w:sz w:val="22"/>
                          <w:szCs w:val="22"/>
                        </w:rPr>
                      </w:pPr>
                    </w:p>
                    <w:p w14:paraId="06022F1D" w14:textId="63F9ACFA" w:rsidR="00E355D4" w:rsidRPr="00E355D4" w:rsidRDefault="00E355D4" w:rsidP="00FB6AFC">
                      <w:pPr>
                        <w:pStyle w:val="NoSpacing"/>
                        <w:rPr>
                          <w:rFonts w:ascii="Instrument Sans" w:hAnsi="Instrument Sans"/>
                          <w:b/>
                          <w:bCs/>
                          <w:sz w:val="22"/>
                          <w:szCs w:val="22"/>
                        </w:rPr>
                      </w:pPr>
                      <w:r w:rsidRPr="00E355D4">
                        <w:rPr>
                          <w:rFonts w:ascii="Instrument Sans" w:hAnsi="Instrument Sans"/>
                          <w:b/>
                          <w:bCs/>
                          <w:sz w:val="22"/>
                          <w:szCs w:val="22"/>
                        </w:rPr>
                        <w:t>PPT: 27-28</w:t>
                      </w:r>
                    </w:p>
                    <w:p w14:paraId="6619F6E2" w14:textId="77777777" w:rsidR="00FB6AFC" w:rsidRPr="00D27E69" w:rsidRDefault="00FB6AFC" w:rsidP="00FB6AFC">
                      <w:pPr>
                        <w:pStyle w:val="NoSpacing"/>
                        <w:rPr>
                          <w:rFonts w:ascii="Instrument Sans" w:hAnsi="Instrument Sans"/>
                          <w:sz w:val="22"/>
                          <w:szCs w:val="22"/>
                        </w:rPr>
                      </w:pPr>
                    </w:p>
                    <w:p w14:paraId="0D21223B" w14:textId="77777777" w:rsidR="00FB6AFC" w:rsidRPr="00D27E69" w:rsidRDefault="00FB6AFC" w:rsidP="00FB6AFC">
                      <w:pPr>
                        <w:pStyle w:val="NoSpacing"/>
                        <w:rPr>
                          <w:rFonts w:ascii="Instrument Sans" w:hAnsi="Instrument Sans"/>
                          <w:sz w:val="22"/>
                          <w:szCs w:val="22"/>
                        </w:rPr>
                      </w:pPr>
                    </w:p>
                    <w:p w14:paraId="4B2AFB03" w14:textId="77777777" w:rsidR="00FB6AFC" w:rsidRPr="00D27E69" w:rsidRDefault="00FB6AFC" w:rsidP="00FB6AFC">
                      <w:pPr>
                        <w:pStyle w:val="NoSpacing"/>
                        <w:rPr>
                          <w:rFonts w:ascii="Instrument Sans" w:hAnsi="Instrument Sans"/>
                          <w:sz w:val="22"/>
                          <w:szCs w:val="22"/>
                        </w:rPr>
                      </w:pPr>
                    </w:p>
                    <w:p w14:paraId="4AEC8A2A" w14:textId="77777777" w:rsidR="00FB6AFC" w:rsidRPr="00D27E69" w:rsidRDefault="00FB6AFC" w:rsidP="00FB6AFC">
                      <w:pPr>
                        <w:pStyle w:val="NoSpacing"/>
                        <w:rPr>
                          <w:rFonts w:ascii="Instrument Sans" w:hAnsi="Instrument Sans"/>
                          <w:sz w:val="22"/>
                          <w:szCs w:val="22"/>
                        </w:rPr>
                      </w:pPr>
                    </w:p>
                    <w:p w14:paraId="6F7D528F" w14:textId="77777777" w:rsidR="00FB6AFC" w:rsidRPr="00D27E69" w:rsidRDefault="00FB6AFC" w:rsidP="00FB6AFC">
                      <w:pPr>
                        <w:pStyle w:val="NoSpacing"/>
                        <w:rPr>
                          <w:rFonts w:ascii="Instrument Sans" w:hAnsi="Instrument Sans"/>
                          <w:sz w:val="22"/>
                          <w:szCs w:val="22"/>
                        </w:rPr>
                      </w:pPr>
                    </w:p>
                  </w:txbxContent>
                </v:textbox>
              </v:shape>
            </w:pict>
          </mc:Fallback>
        </mc:AlternateContent>
      </w:r>
      <w:r>
        <w:rPr>
          <w:rFonts w:ascii="Instrument Sans" w:hAnsi="Instrument Sans"/>
        </w:rPr>
        <w:tab/>
      </w:r>
    </w:p>
    <w:p w14:paraId="706ACFC4" w14:textId="77777777" w:rsidR="00FB6AFC" w:rsidRPr="0035105E" w:rsidRDefault="00FB6AFC" w:rsidP="00FB6AFC">
      <w:pPr>
        <w:rPr>
          <w:rFonts w:ascii="Instrument Sans" w:hAnsi="Instrument Sans"/>
        </w:rPr>
      </w:pPr>
    </w:p>
    <w:p w14:paraId="4CB1831F" w14:textId="77777777" w:rsidR="00FB6AFC" w:rsidRPr="0035105E" w:rsidRDefault="00FB6AFC" w:rsidP="00FB6AFC">
      <w:pPr>
        <w:rPr>
          <w:rFonts w:ascii="Instrument Sans" w:hAnsi="Instrument Sans"/>
        </w:rPr>
      </w:pPr>
    </w:p>
    <w:p w14:paraId="51000BE9" w14:textId="77777777" w:rsidR="00FB6AFC" w:rsidRPr="0035105E" w:rsidRDefault="00FB6AFC" w:rsidP="00FB6AFC">
      <w:pPr>
        <w:rPr>
          <w:rFonts w:ascii="Instrument Sans" w:hAnsi="Instrument Sans"/>
        </w:rPr>
      </w:pPr>
    </w:p>
    <w:p w14:paraId="09D5C6B6" w14:textId="77777777" w:rsidR="00FB6AFC" w:rsidRPr="0035105E" w:rsidRDefault="00FB6AFC" w:rsidP="00FB6AFC">
      <w:pPr>
        <w:rPr>
          <w:rFonts w:ascii="Instrument Sans" w:hAnsi="Instrument Sans"/>
        </w:rPr>
      </w:pPr>
    </w:p>
    <w:p w14:paraId="6934D828" w14:textId="77777777" w:rsidR="00FB6AFC" w:rsidRPr="0035105E" w:rsidRDefault="00FB6AFC" w:rsidP="00FB6AFC">
      <w:pPr>
        <w:rPr>
          <w:rFonts w:ascii="Instrument Sans" w:hAnsi="Instrument Sans"/>
        </w:rPr>
      </w:pPr>
    </w:p>
    <w:p w14:paraId="2B555E89" w14:textId="77777777" w:rsidR="00FB6AFC" w:rsidRPr="0035105E" w:rsidRDefault="00FB6AFC" w:rsidP="00FB6AFC">
      <w:pPr>
        <w:rPr>
          <w:rFonts w:ascii="Instrument Sans" w:hAnsi="Instrument Sans"/>
        </w:rPr>
      </w:pPr>
    </w:p>
    <w:p w14:paraId="051865BF" w14:textId="77777777" w:rsidR="00FB6AFC" w:rsidRPr="0035105E" w:rsidRDefault="00FB6AFC" w:rsidP="00FB6AFC">
      <w:pPr>
        <w:rPr>
          <w:rFonts w:ascii="Instrument Sans" w:hAnsi="Instrument Sans"/>
        </w:rPr>
      </w:pPr>
    </w:p>
    <w:p w14:paraId="1403F7CD" w14:textId="77777777" w:rsidR="00FB6AFC" w:rsidRPr="0035105E" w:rsidRDefault="00FB6AFC" w:rsidP="00FB6AFC">
      <w:pPr>
        <w:rPr>
          <w:rFonts w:ascii="Instrument Sans" w:hAnsi="Instrument Sans"/>
        </w:rPr>
      </w:pPr>
    </w:p>
    <w:p w14:paraId="32302B2C" w14:textId="77777777" w:rsidR="00BC6E70" w:rsidRDefault="00BC6E70"/>
    <w:sectPr w:rsidR="00BC6E70" w:rsidSect="00FB6AF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strument Sans">
    <w:altName w:val="Calibri"/>
    <w:charset w:val="00"/>
    <w:family w:val="auto"/>
    <w:pitch w:val="variable"/>
    <w:sig w:usb0="A000006F" w:usb1="0000006A" w:usb2="00000000" w:usb3="00000000" w:csb0="00000093" w:csb1="00000000"/>
  </w:font>
  <w:font w:name="Calibri">
    <w:panose1 w:val="020F0502020204030204"/>
    <w:charset w:val="00"/>
    <w:family w:val="swiss"/>
    <w:pitch w:val="variable"/>
    <w:sig w:usb0="E4002EFF" w:usb1="C200247B" w:usb2="00000009" w:usb3="00000000" w:csb0="000001FF" w:csb1="00000000"/>
  </w:font>
  <w:font w:name="Mont">
    <w:panose1 w:val="00000700000000000000"/>
    <w:charset w:val="00"/>
    <w:family w:val="modern"/>
    <w:notTrueType/>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267D"/>
    <w:multiLevelType w:val="hybridMultilevel"/>
    <w:tmpl w:val="66AC4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BF4C43"/>
    <w:multiLevelType w:val="hybridMultilevel"/>
    <w:tmpl w:val="CAB86930"/>
    <w:lvl w:ilvl="0" w:tplc="F7F03E98">
      <w:numFmt w:val="bullet"/>
      <w:lvlText w:val="-"/>
      <w:lvlJc w:val="left"/>
      <w:pPr>
        <w:ind w:left="720" w:hanging="360"/>
      </w:pPr>
      <w:rPr>
        <w:rFonts w:ascii="Instrument Sans" w:eastAsia="Calibri" w:hAnsi="Instrument San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DA6B32"/>
    <w:multiLevelType w:val="hybridMultilevel"/>
    <w:tmpl w:val="57445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1D1061"/>
    <w:multiLevelType w:val="hybridMultilevel"/>
    <w:tmpl w:val="192E5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B54D13"/>
    <w:multiLevelType w:val="hybridMultilevel"/>
    <w:tmpl w:val="40C4010A"/>
    <w:lvl w:ilvl="0" w:tplc="F7F03E98">
      <w:numFmt w:val="bullet"/>
      <w:lvlText w:val="-"/>
      <w:lvlJc w:val="left"/>
      <w:pPr>
        <w:ind w:left="720" w:hanging="360"/>
      </w:pPr>
      <w:rPr>
        <w:rFonts w:ascii="Instrument Sans" w:eastAsia="Calibri" w:hAnsi="Instrument San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722C85"/>
    <w:multiLevelType w:val="hybridMultilevel"/>
    <w:tmpl w:val="54469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B024EF4"/>
    <w:multiLevelType w:val="hybridMultilevel"/>
    <w:tmpl w:val="17EC100E"/>
    <w:lvl w:ilvl="0" w:tplc="F7F03E98">
      <w:start w:val="10"/>
      <w:numFmt w:val="bullet"/>
      <w:lvlText w:val="-"/>
      <w:lvlJc w:val="left"/>
      <w:pPr>
        <w:ind w:left="720" w:hanging="360"/>
      </w:pPr>
      <w:rPr>
        <w:rFonts w:ascii="Instrument Sans" w:eastAsia="Calibri" w:hAnsi="Instrument San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1433456">
    <w:abstractNumId w:val="2"/>
  </w:num>
  <w:num w:numId="2" w16cid:durableId="1929189142">
    <w:abstractNumId w:val="5"/>
  </w:num>
  <w:num w:numId="3" w16cid:durableId="246233872">
    <w:abstractNumId w:val="0"/>
  </w:num>
  <w:num w:numId="4" w16cid:durableId="1522282573">
    <w:abstractNumId w:val="3"/>
  </w:num>
  <w:num w:numId="5" w16cid:durableId="1475756636">
    <w:abstractNumId w:val="1"/>
  </w:num>
  <w:num w:numId="6" w16cid:durableId="513231635">
    <w:abstractNumId w:val="4"/>
  </w:num>
  <w:num w:numId="7" w16cid:durableId="21335951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AFC"/>
    <w:rsid w:val="00075EB2"/>
    <w:rsid w:val="00127DD5"/>
    <w:rsid w:val="002032D2"/>
    <w:rsid w:val="00246379"/>
    <w:rsid w:val="004C0F9D"/>
    <w:rsid w:val="00520A6D"/>
    <w:rsid w:val="00581B8D"/>
    <w:rsid w:val="00821150"/>
    <w:rsid w:val="00831B9A"/>
    <w:rsid w:val="00914147"/>
    <w:rsid w:val="00B35003"/>
    <w:rsid w:val="00BC6E70"/>
    <w:rsid w:val="00E355D4"/>
    <w:rsid w:val="00E61D78"/>
    <w:rsid w:val="00E93648"/>
    <w:rsid w:val="00EC1281"/>
    <w:rsid w:val="00F20979"/>
    <w:rsid w:val="00F93035"/>
    <w:rsid w:val="00FB6A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AE8C2"/>
  <w15:chartTrackingRefBased/>
  <w15:docId w15:val="{816FDFB2-FECD-4942-B75F-851FA70EB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ont" w:eastAsiaTheme="minorHAnsi" w:hAnsi="Mont"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AFC"/>
    <w:pPr>
      <w:spacing w:line="259" w:lineRule="auto"/>
    </w:pPr>
    <w:rPr>
      <w:rFonts w:ascii="Calibri" w:eastAsia="Calibri" w:hAnsi="Calibri" w:cs="Calibri"/>
      <w:kern w:val="0"/>
      <w:lang w:eastAsia="en-GB"/>
      <w14:ligatures w14:val="none"/>
    </w:rPr>
  </w:style>
  <w:style w:type="paragraph" w:styleId="Heading1">
    <w:name w:val="heading 1"/>
    <w:basedOn w:val="Normal"/>
    <w:next w:val="Normal"/>
    <w:link w:val="Heading1Char"/>
    <w:uiPriority w:val="9"/>
    <w:qFormat/>
    <w:rsid w:val="00FB6A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6A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6AF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6AF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B6AF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B6AF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B6AF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B6AF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B6AF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6A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6A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6AF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6AF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B6AF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B6AF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B6AF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B6AF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B6AF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B6A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6A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6AF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6AF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B6AFC"/>
    <w:pPr>
      <w:spacing w:before="160"/>
      <w:jc w:val="center"/>
    </w:pPr>
    <w:rPr>
      <w:i/>
      <w:iCs/>
      <w:color w:val="404040" w:themeColor="text1" w:themeTint="BF"/>
    </w:rPr>
  </w:style>
  <w:style w:type="character" w:customStyle="1" w:styleId="QuoteChar">
    <w:name w:val="Quote Char"/>
    <w:basedOn w:val="DefaultParagraphFont"/>
    <w:link w:val="Quote"/>
    <w:uiPriority w:val="29"/>
    <w:rsid w:val="00FB6AFC"/>
    <w:rPr>
      <w:i/>
      <w:iCs/>
      <w:color w:val="404040" w:themeColor="text1" w:themeTint="BF"/>
    </w:rPr>
  </w:style>
  <w:style w:type="paragraph" w:styleId="ListParagraph">
    <w:name w:val="List Paragraph"/>
    <w:basedOn w:val="Normal"/>
    <w:uiPriority w:val="34"/>
    <w:qFormat/>
    <w:rsid w:val="00FB6AFC"/>
    <w:pPr>
      <w:ind w:left="720"/>
      <w:contextualSpacing/>
    </w:pPr>
  </w:style>
  <w:style w:type="character" w:styleId="IntenseEmphasis">
    <w:name w:val="Intense Emphasis"/>
    <w:basedOn w:val="DefaultParagraphFont"/>
    <w:uiPriority w:val="21"/>
    <w:qFormat/>
    <w:rsid w:val="00FB6AFC"/>
    <w:rPr>
      <w:i/>
      <w:iCs/>
      <w:color w:val="0F4761" w:themeColor="accent1" w:themeShade="BF"/>
    </w:rPr>
  </w:style>
  <w:style w:type="paragraph" w:styleId="IntenseQuote">
    <w:name w:val="Intense Quote"/>
    <w:basedOn w:val="Normal"/>
    <w:next w:val="Normal"/>
    <w:link w:val="IntenseQuoteChar"/>
    <w:uiPriority w:val="30"/>
    <w:qFormat/>
    <w:rsid w:val="00FB6A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6AFC"/>
    <w:rPr>
      <w:i/>
      <w:iCs/>
      <w:color w:val="0F4761" w:themeColor="accent1" w:themeShade="BF"/>
    </w:rPr>
  </w:style>
  <w:style w:type="character" w:styleId="IntenseReference">
    <w:name w:val="Intense Reference"/>
    <w:basedOn w:val="DefaultParagraphFont"/>
    <w:uiPriority w:val="32"/>
    <w:qFormat/>
    <w:rsid w:val="00FB6AFC"/>
    <w:rPr>
      <w:b/>
      <w:bCs/>
      <w:smallCaps/>
      <w:color w:val="0F4761" w:themeColor="accent1" w:themeShade="BF"/>
      <w:spacing w:val="5"/>
    </w:rPr>
  </w:style>
  <w:style w:type="paragraph" w:styleId="NoSpacing">
    <w:name w:val="No Spacing"/>
    <w:uiPriority w:val="1"/>
    <w:qFormat/>
    <w:rsid w:val="00FB6AFC"/>
    <w:pPr>
      <w:spacing w:after="0" w:line="240" w:lineRule="auto"/>
    </w:pPr>
    <w:rPr>
      <w:rFonts w:ascii="Calibri" w:eastAsia="Calibri" w:hAnsi="Calibri" w:cs="Calibri"/>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2C4E7-D241-43BC-881F-8227F9D03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0</Words>
  <Characters>0</Characters>
  <Application>Microsoft Office Word</Application>
  <DocSecurity>0</DocSecurity>
  <Lines>85</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Hinojosa</dc:creator>
  <cp:keywords/>
  <dc:description/>
  <cp:lastModifiedBy>Carolina Hinojosa</cp:lastModifiedBy>
  <cp:revision>4</cp:revision>
  <dcterms:created xsi:type="dcterms:W3CDTF">2026-04-09T16:11:00Z</dcterms:created>
  <dcterms:modified xsi:type="dcterms:W3CDTF">2026-04-23T17:29:00Z</dcterms:modified>
</cp:coreProperties>
</file>